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3C113" w14:textId="0CFF5ABB" w:rsidR="00E87B02" w:rsidRPr="00B85D56" w:rsidRDefault="0068775F" w:rsidP="00B85D56">
      <w:pPr>
        <w:pStyle w:val="Coversheeth10"/>
      </w:pPr>
      <w:r>
        <w:t>Implement</w:t>
      </w:r>
      <w:r w:rsidR="007E6406" w:rsidRPr="00B85D56">
        <w:t xml:space="preserve">ing </w:t>
      </w:r>
      <w:r w:rsidR="004C7CEC" w:rsidRPr="00B85D56">
        <w:drawing>
          <wp:anchor distT="0" distB="0" distL="114300" distR="114300" simplePos="0" relativeHeight="251658752" behindDoc="0" locked="0" layoutInCell="1" allowOverlap="1" wp14:anchorId="26862B20" wp14:editId="04311EC7">
            <wp:simplePos x="0" y="0"/>
            <wp:positionH relativeFrom="column">
              <wp:posOffset>106680</wp:posOffset>
            </wp:positionH>
            <wp:positionV relativeFrom="paragraph">
              <wp:posOffset>1604067</wp:posOffset>
            </wp:positionV>
            <wp:extent cx="1234440" cy="1596542"/>
            <wp:effectExtent l="12700" t="12700" r="0" b="381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over-district-charter-schools-toolk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4440" cy="1596542"/>
                    </a:xfrm>
                    <a:prstGeom prst="rect">
                      <a:avLst/>
                    </a:prstGeom>
                    <a:ln w="381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14:paraId="52A7F79E" w14:textId="335F065C" w:rsidR="0060546B" w:rsidRPr="004C7CEC" w:rsidRDefault="00995BE1" w:rsidP="00E87B02">
      <w:pPr>
        <w:pStyle w:val="coversheeth2"/>
      </w:pPr>
      <w:r>
        <w:t xml:space="preserve">Excerpt </w:t>
      </w:r>
      <w:r w:rsidR="00A90F85" w:rsidRPr="004C7CEC">
        <w:t xml:space="preserve">from </w:t>
      </w:r>
      <w:r w:rsidR="00963227">
        <w:t xml:space="preserve">Fostering Collaboration Between District and Charter Schools: </w:t>
      </w:r>
      <w:r w:rsidR="00963227">
        <w:br/>
      </w:r>
      <w:r w:rsidR="00963227" w:rsidRPr="00343A29">
        <w:t>A Toolkit for State and Local Leaders</w:t>
      </w:r>
    </w:p>
    <w:p w14:paraId="10D34C22" w14:textId="42E57A20" w:rsidR="0060546B" w:rsidRDefault="00F17DFA" w:rsidP="00E87B02">
      <w:pPr>
        <w:pStyle w:val="coversheetauthors"/>
      </w:pPr>
      <w:r w:rsidRPr="00C375A5">
        <w:t>Sara Allender</w:t>
      </w:r>
      <w:r w:rsidR="00A90F85" w:rsidRPr="00C375A5">
        <w:t xml:space="preserve">, </w:t>
      </w:r>
      <w:r w:rsidRPr="00C375A5">
        <w:t>Andrea Browning, Robin Chait, C</w:t>
      </w:r>
      <w:r w:rsidR="00C375A5" w:rsidRPr="00C375A5">
        <w:t>hris</w:t>
      </w:r>
      <w:r w:rsidRPr="00C375A5">
        <w:t xml:space="preserve"> Dwyer</w:t>
      </w:r>
      <w:r w:rsidR="00A90F85" w:rsidRPr="00C375A5">
        <w:t xml:space="preserve">, </w:t>
      </w:r>
      <w:r w:rsidRPr="00C375A5">
        <w:t>C</w:t>
      </w:r>
      <w:r w:rsidR="00C375A5" w:rsidRPr="00C375A5">
        <w:t>arol</w:t>
      </w:r>
      <w:r w:rsidRPr="00C375A5">
        <w:t xml:space="preserve"> </w:t>
      </w:r>
      <w:proofErr w:type="spellStart"/>
      <w:r w:rsidRPr="00C375A5">
        <w:t>Keirstead</w:t>
      </w:r>
      <w:proofErr w:type="spellEnd"/>
      <w:r w:rsidRPr="00C375A5">
        <w:t xml:space="preserve">, </w:t>
      </w:r>
      <w:r w:rsidR="00A90F85" w:rsidRPr="00C375A5">
        <w:t xml:space="preserve">and </w:t>
      </w:r>
      <w:r w:rsidRPr="00C375A5">
        <w:t>Amanda Nabors</w:t>
      </w:r>
      <w:r w:rsidR="00A90F85" w:rsidRPr="004C7CEC">
        <w:t xml:space="preserve"> </w:t>
      </w:r>
    </w:p>
    <w:p w14:paraId="788AF61D" w14:textId="1D1B3275" w:rsidR="00E87B02" w:rsidRPr="00E87B02" w:rsidRDefault="00814653" w:rsidP="00E87B02">
      <w:pPr>
        <w:pStyle w:val="coversheetdescription"/>
      </w:pPr>
      <w:r w:rsidRPr="00FB02DF">
        <w:rPr>
          <w:b/>
        </w:rPr>
        <w:t>Description:</w:t>
      </w:r>
      <w:r w:rsidR="00E87B02" w:rsidRPr="00E87B02">
        <w:br/>
      </w:r>
      <w:r w:rsidR="0068775F">
        <w:t>T</w:t>
      </w:r>
      <w:r w:rsidR="0068775F" w:rsidRPr="0068775F">
        <w:t>his section draws from the central tenets of implementation science and improvement science, as well as current research on effective collaboration, to describe stages of effective implementation. It contains a tool for reviewing the progress of implementation and a tool for taking action if challenges arise or efforts stall.</w:t>
      </w:r>
    </w:p>
    <w:p w14:paraId="7C6C3155" w14:textId="29856C0C" w:rsidR="0060546B" w:rsidRPr="004C7CEC" w:rsidRDefault="007E751D" w:rsidP="00361D4D">
      <w:pPr>
        <w:pStyle w:val="bulletlink"/>
      </w:pPr>
      <w:hyperlink r:id="rId8">
        <w:r w:rsidR="00995BE1">
          <w:t>Download</w:t>
        </w:r>
        <w:r w:rsidR="00995BE1" w:rsidRPr="004C7CEC">
          <w:t xml:space="preserve"> the full publication</w:t>
        </w:r>
      </w:hyperlink>
    </w:p>
    <w:p w14:paraId="5DAD898E" w14:textId="6B5DC3B8" w:rsidR="00995BE1" w:rsidRPr="004F0BF2" w:rsidRDefault="007E751D" w:rsidP="00361D4D">
      <w:pPr>
        <w:pStyle w:val="bulletlink"/>
      </w:pPr>
      <w:hyperlink r:id="rId9">
        <w:r w:rsidR="00A90F85" w:rsidRPr="004C7CEC">
          <w:t xml:space="preserve">Browse WestEd </w:t>
        </w:r>
        <w:r w:rsidR="00995BE1">
          <w:t>resources</w:t>
        </w:r>
      </w:hyperlink>
    </w:p>
    <w:p w14:paraId="6582FA34" w14:textId="02059BC1" w:rsidR="0060546B" w:rsidRDefault="007E751D" w:rsidP="00361D4D">
      <w:pPr>
        <w:pStyle w:val="bulletlink"/>
      </w:pPr>
      <w:hyperlink r:id="rId10">
        <w:r w:rsidR="00A90F85" w:rsidRPr="004C7CEC">
          <w:t>Visit WestEd.org</w:t>
        </w:r>
      </w:hyperlink>
    </w:p>
    <w:p w14:paraId="2C34F688" w14:textId="0F6C8942" w:rsidR="00361D4D" w:rsidRPr="00361D4D" w:rsidRDefault="007E751D" w:rsidP="00361D4D">
      <w:pPr>
        <w:pStyle w:val="bulletlink"/>
        <w:rPr>
          <w:rStyle w:val="FollowedHyperlink"/>
        </w:rPr>
      </w:pPr>
      <w:hyperlink r:id="rId11" w:history="1">
        <w:r w:rsidR="00361D4D" w:rsidRPr="00361D4D">
          <w:rPr>
            <w:rStyle w:val="FollowedHyperlink"/>
          </w:rPr>
          <w:t>Subscribe to the WestEd E-Bulletin</w:t>
        </w:r>
      </w:hyperlink>
    </w:p>
    <w:p w14:paraId="6CC59320" w14:textId="77777777" w:rsidR="0060546B" w:rsidRPr="00E87B02" w:rsidRDefault="00A90F85" w:rsidP="00E87B02">
      <w:pPr>
        <w:spacing w:before="240"/>
        <w:ind w:left="2347"/>
        <w:rPr>
          <w:rFonts w:ascii="Calibri" w:hAnsi="Calibri" w:cs="Calibri"/>
          <w:color w:val="595959" w:themeColor="text1" w:themeTint="A6"/>
          <w:sz w:val="16"/>
        </w:rPr>
      </w:pPr>
      <w:r w:rsidRPr="00E87B02">
        <w:rPr>
          <w:rFonts w:ascii="Calibri" w:hAnsi="Calibri" w:cs="Calibri"/>
          <w:color w:val="595959" w:themeColor="text1" w:themeTint="A6"/>
          <w:sz w:val="16"/>
        </w:rPr>
        <w:t>RECOMMENDED CITATION:</w:t>
      </w:r>
    </w:p>
    <w:p w14:paraId="72AA2497" w14:textId="7D9D628E" w:rsidR="0060546B" w:rsidRPr="004C7CEC" w:rsidRDefault="00C01EB8" w:rsidP="00C01EB8">
      <w:pPr>
        <w:pStyle w:val="Citation"/>
      </w:pPr>
      <w:r w:rsidRPr="00E87B02">
        <w:rPr>
          <w:color w:val="595959" w:themeColor="text1" w:themeTint="A6"/>
        </w:rPr>
        <w:t xml:space="preserve">Allender, S., Browning, A., Chait, R., Dwyer, C., </w:t>
      </w:r>
      <w:proofErr w:type="spellStart"/>
      <w:r w:rsidRPr="00E87B02">
        <w:rPr>
          <w:color w:val="595959" w:themeColor="text1" w:themeTint="A6"/>
        </w:rPr>
        <w:t>Keirstead</w:t>
      </w:r>
      <w:proofErr w:type="spellEnd"/>
      <w:r w:rsidRPr="00E87B02">
        <w:rPr>
          <w:color w:val="595959" w:themeColor="text1" w:themeTint="A6"/>
        </w:rPr>
        <w:t xml:space="preserve">, C., &amp; Nabors, A. (2019). </w:t>
      </w:r>
      <w:r w:rsidR="0068775F">
        <w:rPr>
          <w:color w:val="595959" w:themeColor="text1" w:themeTint="A6"/>
        </w:rPr>
        <w:t>Implementing.</w:t>
      </w:r>
      <w:r w:rsidR="007E6406" w:rsidRPr="00E87B02">
        <w:rPr>
          <w:color w:val="595959" w:themeColor="text1" w:themeTint="A6"/>
        </w:rPr>
        <w:t xml:space="preserve"> In</w:t>
      </w:r>
      <w:r w:rsidR="0068775F">
        <w:rPr>
          <w:color w:val="595959" w:themeColor="text1" w:themeTint="A6"/>
        </w:rPr>
        <w:t> </w:t>
      </w:r>
      <w:r w:rsidRPr="00E87B02">
        <w:rPr>
          <w:i/>
          <w:color w:val="595959" w:themeColor="text1" w:themeTint="A6"/>
        </w:rPr>
        <w:t>Fostering collaboration between district and charter schools: A toolkit for state and local leaders</w:t>
      </w:r>
      <w:r w:rsidR="007E6406" w:rsidRPr="00E87B02">
        <w:rPr>
          <w:i/>
          <w:color w:val="595959" w:themeColor="text1" w:themeTint="A6"/>
        </w:rPr>
        <w:t xml:space="preserve"> </w:t>
      </w:r>
      <w:r w:rsidR="007E6406" w:rsidRPr="00E87B02">
        <w:rPr>
          <w:color w:val="595959" w:themeColor="text1" w:themeTint="A6"/>
        </w:rPr>
        <w:t>(pp.</w:t>
      </w:r>
      <w:r w:rsidR="0068775F">
        <w:rPr>
          <w:color w:val="595959" w:themeColor="text1" w:themeTint="A6"/>
        </w:rPr>
        <w:t> 25</w:t>
      </w:r>
      <w:r w:rsidR="00E87B02">
        <w:rPr>
          <w:color w:val="595959" w:themeColor="text1" w:themeTint="A6"/>
        </w:rPr>
        <w:t>–</w:t>
      </w:r>
      <w:r w:rsidR="0068775F">
        <w:rPr>
          <w:color w:val="595959" w:themeColor="text1" w:themeTint="A6"/>
        </w:rPr>
        <w:t>29</w:t>
      </w:r>
      <w:r w:rsidR="007E6406" w:rsidRPr="00E87B02">
        <w:rPr>
          <w:color w:val="595959" w:themeColor="text1" w:themeTint="A6"/>
        </w:rPr>
        <w:t xml:space="preserve">) </w:t>
      </w:r>
      <w:r w:rsidRPr="00E87B02">
        <w:rPr>
          <w:i/>
          <w:color w:val="595959" w:themeColor="text1" w:themeTint="A6"/>
        </w:rPr>
        <w:t>.</w:t>
      </w:r>
      <w:r w:rsidRPr="00E87B02">
        <w:rPr>
          <w:color w:val="595959" w:themeColor="text1" w:themeTint="A6"/>
        </w:rPr>
        <w:t xml:space="preserve"> San Francisco, CA: WestEd</w:t>
      </w:r>
      <w:r w:rsidR="00A90F85" w:rsidRPr="00E87B02">
        <w:rPr>
          <w:color w:val="595959" w:themeColor="text1" w:themeTint="A6"/>
        </w:rPr>
        <w:t xml:space="preserve">. Retrieved from: </w:t>
      </w:r>
      <w:hyperlink r:id="rId12" w:history="1">
        <w:r w:rsidR="007E6406" w:rsidRPr="00361D4D">
          <w:rPr>
            <w:rStyle w:val="Hyperlink"/>
          </w:rPr>
          <w:t>https://www.wested.org/resources/district-charter-schools-toolkit/</w:t>
        </w:r>
      </w:hyperlink>
    </w:p>
    <w:p w14:paraId="044A9957" w14:textId="77777777" w:rsidR="0060546B" w:rsidRPr="004C7CEC" w:rsidRDefault="0060546B">
      <w:pPr>
        <w:pStyle w:val="BodyText"/>
        <w:rPr>
          <w:rFonts w:ascii="Calibri" w:hAnsi="Calibri" w:cs="Calibri"/>
          <w:sz w:val="20"/>
        </w:rPr>
      </w:pPr>
    </w:p>
    <w:p w14:paraId="3CE9420C" w14:textId="77777777" w:rsidR="00C375A5" w:rsidRDefault="00C375A5" w:rsidP="00656B21">
      <w:pPr>
        <w:pStyle w:val="Heading2"/>
        <w:sectPr w:rsidR="00C375A5">
          <w:headerReference w:type="even" r:id="rId13"/>
          <w:headerReference w:type="default" r:id="rId14"/>
          <w:pgSz w:w="12240" w:h="15840"/>
          <w:pgMar w:top="1100" w:right="880" w:bottom="280" w:left="1100" w:header="825" w:footer="0" w:gutter="0"/>
          <w:cols w:space="720"/>
        </w:sectPr>
      </w:pPr>
    </w:p>
    <w:p w14:paraId="5B979CFA" w14:textId="77777777" w:rsidR="0060546B" w:rsidRPr="004C7CEC" w:rsidRDefault="00A90F85" w:rsidP="00656B21">
      <w:pPr>
        <w:pStyle w:val="About-WestEd"/>
      </w:pPr>
      <w:r w:rsidRPr="004C7CEC">
        <w:t>About WestEd</w:t>
      </w:r>
    </w:p>
    <w:p w14:paraId="626DFBC2" w14:textId="77777777" w:rsidR="004C7CEC" w:rsidRPr="0069700B" w:rsidRDefault="004C7CEC" w:rsidP="004C7CEC">
      <w:pPr>
        <w:pStyle w:val="AboutWestEd"/>
      </w:pPr>
      <w:r w:rsidRPr="0069700B">
        <w:t>WestEd is a nonpartisan, nonprofit research, development, and service agency that works with education and other communities throughout the United States and abroad to promote excellence, achieve equity, and improve learning for children, youth, and adults. WestEd has more than a dozen offices nationwide, from Massachusetts, Vermont, Georgia, and Washington, DC, to Arizona and California, with headquarters in San Francisco.</w:t>
      </w:r>
    </w:p>
    <w:p w14:paraId="3060329F" w14:textId="77777777" w:rsidR="0060546B" w:rsidRPr="004C7CEC" w:rsidRDefault="00A90F85" w:rsidP="004C7CEC">
      <w:pPr>
        <w:pStyle w:val="BodyText"/>
        <w:spacing w:before="720" w:after="370"/>
        <w:ind w:left="144"/>
        <w:rPr>
          <w:rFonts w:ascii="Calibri" w:hAnsi="Calibri" w:cs="Calibri"/>
          <w:sz w:val="24"/>
          <w:szCs w:val="24"/>
        </w:rPr>
      </w:pPr>
      <w:r>
        <w:br w:type="column"/>
      </w:r>
      <w:r w:rsidRPr="004C7CEC">
        <w:rPr>
          <w:rFonts w:ascii="Calibri" w:hAnsi="Calibri" w:cs="Calibri"/>
          <w:color w:val="596D94"/>
          <w:sz w:val="24"/>
          <w:szCs w:val="24"/>
        </w:rPr>
        <w:t>Areas of Work</w:t>
      </w:r>
    </w:p>
    <w:p w14:paraId="7582BBE0" w14:textId="77777777" w:rsidR="005C748A" w:rsidRPr="00820564" w:rsidRDefault="005C748A" w:rsidP="004C7CEC">
      <w:pPr>
        <w:pStyle w:val="AreasofWork"/>
      </w:pPr>
      <w:r w:rsidRPr="00820564">
        <w:t>College &amp; Career</w:t>
      </w:r>
    </w:p>
    <w:p w14:paraId="336E7078" w14:textId="77777777" w:rsidR="005C748A" w:rsidRPr="005C748A" w:rsidRDefault="005C748A" w:rsidP="004C7CEC">
      <w:pPr>
        <w:pStyle w:val="AreasofWork"/>
      </w:pPr>
      <w:r w:rsidRPr="005C748A">
        <w:t xml:space="preserve">Early Childhood Development &amp; </w:t>
      </w:r>
      <w:r w:rsidRPr="004C7CEC">
        <w:t>Learning</w:t>
      </w:r>
    </w:p>
    <w:p w14:paraId="2EDD7B3E" w14:textId="77777777" w:rsidR="005C748A" w:rsidRPr="005C748A" w:rsidRDefault="005C748A" w:rsidP="004C7CEC">
      <w:pPr>
        <w:pStyle w:val="AreasofWork"/>
      </w:pPr>
      <w:r w:rsidRPr="005C748A">
        <w:t>English Language Learners</w:t>
      </w:r>
    </w:p>
    <w:p w14:paraId="01CDD697" w14:textId="77777777" w:rsidR="005C748A" w:rsidRPr="005C748A" w:rsidRDefault="005C748A" w:rsidP="004C7CEC">
      <w:pPr>
        <w:pStyle w:val="AreasofWork"/>
      </w:pPr>
      <w:r w:rsidRPr="005C748A">
        <w:t>Health, Safety, &amp; Well-Being</w:t>
      </w:r>
    </w:p>
    <w:p w14:paraId="50AE02E5" w14:textId="77777777" w:rsidR="005C748A" w:rsidRPr="005C748A" w:rsidRDefault="005C748A" w:rsidP="004C7CEC">
      <w:pPr>
        <w:pStyle w:val="AreasofWork"/>
      </w:pPr>
      <w:r w:rsidRPr="005C748A">
        <w:t>Literacy</w:t>
      </w:r>
    </w:p>
    <w:p w14:paraId="3EB1F332" w14:textId="77777777" w:rsidR="005C748A" w:rsidRPr="005C748A" w:rsidRDefault="005C748A" w:rsidP="004C7CEC">
      <w:pPr>
        <w:pStyle w:val="AreasofWork"/>
      </w:pPr>
      <w:r w:rsidRPr="005C748A">
        <w:t>School, Districts, &amp; State Education Systems</w:t>
      </w:r>
    </w:p>
    <w:p w14:paraId="4BCB9423" w14:textId="77777777" w:rsidR="005C748A" w:rsidRPr="005C748A" w:rsidRDefault="005C748A" w:rsidP="004C7CEC">
      <w:pPr>
        <w:pStyle w:val="AreasofWork"/>
      </w:pPr>
      <w:r w:rsidRPr="005C748A">
        <w:t>Science, Technology, Engineering, &amp; Mathematics</w:t>
      </w:r>
    </w:p>
    <w:p w14:paraId="5BFEEDC9" w14:textId="77777777" w:rsidR="005C748A" w:rsidRPr="005C748A" w:rsidRDefault="005C748A" w:rsidP="004C7CEC">
      <w:pPr>
        <w:pStyle w:val="AreasofWork"/>
      </w:pPr>
      <w:r w:rsidRPr="005C748A">
        <w:t>Special Education</w:t>
      </w:r>
    </w:p>
    <w:p w14:paraId="5DF52783" w14:textId="77777777" w:rsidR="005C748A" w:rsidRPr="005C748A" w:rsidRDefault="005C748A" w:rsidP="004C7CEC">
      <w:pPr>
        <w:pStyle w:val="AreasofWork"/>
      </w:pPr>
      <w:r w:rsidRPr="005C748A">
        <w:t>Standards, Assessment, &amp; Accountability</w:t>
      </w:r>
    </w:p>
    <w:p w14:paraId="20F9B139" w14:textId="77777777" w:rsidR="005C748A" w:rsidRDefault="005C748A" w:rsidP="004C7CEC">
      <w:pPr>
        <w:pStyle w:val="AreasofWork"/>
      </w:pPr>
      <w:r w:rsidRPr="005C748A">
        <w:t>Teachers &amp; Leaders</w:t>
      </w:r>
    </w:p>
    <w:p w14:paraId="26108903" w14:textId="77777777" w:rsidR="00C375A5" w:rsidRDefault="00C375A5" w:rsidP="00B37528">
      <w:pPr>
        <w:pStyle w:val="boilerplate2"/>
        <w:sectPr w:rsidR="00C375A5" w:rsidSect="00C375A5">
          <w:type w:val="continuous"/>
          <w:pgSz w:w="12240" w:h="15840"/>
          <w:pgMar w:top="1100" w:right="880" w:bottom="280" w:left="1100" w:header="825" w:footer="0" w:gutter="0"/>
          <w:cols w:num="2" w:space="677" w:equalWidth="0">
            <w:col w:w="4666" w:space="677"/>
            <w:col w:w="4917"/>
          </w:cols>
        </w:sectPr>
      </w:pPr>
    </w:p>
    <w:p w14:paraId="6364FF7F" w14:textId="3B39837A" w:rsidR="00B37528" w:rsidRPr="004C7CEC" w:rsidRDefault="00B37528" w:rsidP="00C375A5">
      <w:pPr>
        <w:pStyle w:val="boilerplate2"/>
        <w:spacing w:before="600"/>
        <w:ind w:left="144"/>
      </w:pPr>
      <w:r w:rsidRPr="004C7CEC">
        <w:t xml:space="preserve">Limited Electronic </w:t>
      </w:r>
      <w:r w:rsidR="00814653">
        <w:t xml:space="preserve">and Print </w:t>
      </w:r>
      <w:r w:rsidRPr="004C7CEC">
        <w:t>Distribution Rights</w:t>
      </w:r>
    </w:p>
    <w:p w14:paraId="34AA88F3" w14:textId="59E85634" w:rsidR="0060546B" w:rsidRDefault="00B37528" w:rsidP="00C375A5">
      <w:pPr>
        <w:pStyle w:val="boilerplate2"/>
        <w:ind w:left="144" w:right="1440"/>
        <w:rPr>
          <w:color w:val="094A79"/>
        </w:rPr>
      </w:pPr>
      <w:r>
        <w:t xml:space="preserve">This document is protected by copyright law as indicated in a notice appearing later in this work. This </w:t>
      </w:r>
      <w:r w:rsidR="00ED0AD8">
        <w:t>file</w:t>
      </w:r>
      <w:r w:rsidR="007E6406">
        <w:t xml:space="preserve"> </w:t>
      </w:r>
      <w:r>
        <w:t>is provided for non-commercial use only.</w:t>
      </w:r>
      <w:r w:rsidR="00ED0AD8">
        <w:t xml:space="preserve"> </w:t>
      </w:r>
      <w:r w:rsidR="00ED0AD8" w:rsidRPr="00ED0AD8">
        <w:t>Permission to reproduce</w:t>
      </w:r>
      <w:r w:rsidR="00ED0AD8">
        <w:t xml:space="preserve"> and adapt this excerpt</w:t>
      </w:r>
      <w:r w:rsidR="00ED0AD8" w:rsidRPr="00ED0AD8">
        <w:t xml:space="preserve"> with WestEd </w:t>
      </w:r>
      <w:r w:rsidR="00ED0AD8">
        <w:t>attribution</w:t>
      </w:r>
      <w:r w:rsidR="00ED0AD8" w:rsidRPr="00ED0AD8">
        <w:t xml:space="preserve"> is hereby granted.</w:t>
      </w:r>
      <w:r>
        <w:t xml:space="preserve"> For </w:t>
      </w:r>
      <w:r w:rsidR="00ED0AD8">
        <w:t xml:space="preserve">more </w:t>
      </w:r>
      <w:r>
        <w:t>information</w:t>
      </w:r>
      <w:r w:rsidR="00ED0AD8">
        <w:t xml:space="preserve">, email </w:t>
      </w:r>
      <w:hyperlink r:id="rId15" w:history="1">
        <w:r w:rsidR="00ED0AD8" w:rsidRPr="00361D4D">
          <w:rPr>
            <w:rStyle w:val="Hyperlink"/>
          </w:rPr>
          <w:t>permissions@WestEd.org</w:t>
        </w:r>
      </w:hyperlink>
      <w:r w:rsidR="00ED0AD8">
        <w:rPr>
          <w:color w:val="094A79"/>
        </w:rPr>
        <w:t>.</w:t>
      </w:r>
    </w:p>
    <w:p w14:paraId="0D5495A4" w14:textId="77777777" w:rsidR="00A2355C" w:rsidRDefault="00A2355C" w:rsidP="00C375A5">
      <w:pPr>
        <w:pStyle w:val="boilerplate2"/>
        <w:ind w:left="144" w:right="1440"/>
        <w:sectPr w:rsidR="00A2355C" w:rsidSect="00C375A5">
          <w:type w:val="continuous"/>
          <w:pgSz w:w="12240" w:h="15840"/>
          <w:pgMar w:top="1100" w:right="880" w:bottom="280" w:left="1100" w:header="825" w:footer="0" w:gutter="0"/>
          <w:cols w:space="720"/>
        </w:sectPr>
      </w:pPr>
    </w:p>
    <w:p w14:paraId="4879EE5F" w14:textId="77777777" w:rsidR="004F0BF2" w:rsidRPr="00361D4D" w:rsidRDefault="004F0BF2" w:rsidP="00361D4D">
      <w:bookmarkStart w:id="0" w:name="_Toc3884853"/>
    </w:p>
    <w:p w14:paraId="08BA8649" w14:textId="2E98978B" w:rsidR="004F0BF2" w:rsidRDefault="0068775F" w:rsidP="00361D4D">
      <w:pPr>
        <w:pStyle w:val="CoverTitleMACC"/>
        <w:spacing w:before="2200"/>
      </w:pPr>
      <w:r>
        <w:t>Implementing</w:t>
      </w:r>
      <w:r w:rsidR="00814653" w:rsidRPr="00656B21">
        <w:t xml:space="preserve"> </w:t>
      </w:r>
      <w:r>
        <w:br/>
      </w:r>
      <w:r w:rsidR="00814653">
        <w:t xml:space="preserve">from </w:t>
      </w:r>
      <w:r w:rsidR="004F0BF2">
        <w:t>Fostering Collaboration Between District and Charter</w:t>
      </w:r>
      <w:r w:rsidR="00FB02DF">
        <w:t> </w:t>
      </w:r>
      <w:r w:rsidR="004F0BF2">
        <w:t>Schools</w:t>
      </w:r>
    </w:p>
    <w:p w14:paraId="76BE54D7" w14:textId="77777777" w:rsidR="004F0BF2" w:rsidRDefault="004F0BF2" w:rsidP="004F0BF2">
      <w:pPr>
        <w:pStyle w:val="CoversubtitleMACC"/>
      </w:pPr>
      <w:r w:rsidRPr="00EB739D">
        <w:t xml:space="preserve">A Toolkit for State and </w:t>
      </w:r>
      <w:r>
        <w:t>Local</w:t>
      </w:r>
      <w:r w:rsidRPr="00EB739D">
        <w:t xml:space="preserve"> Leaders </w:t>
      </w:r>
    </w:p>
    <w:p w14:paraId="1A80E8F0" w14:textId="77777777" w:rsidR="004F0BF2" w:rsidRDefault="004F0BF2" w:rsidP="004F0BF2">
      <w:pPr>
        <w:pStyle w:val="boilerplate"/>
        <w:sectPr w:rsidR="004F0BF2" w:rsidSect="00BF02EE">
          <w:headerReference w:type="even" r:id="rId16"/>
          <w:headerReference w:type="default" r:id="rId17"/>
          <w:footerReference w:type="even" r:id="rId18"/>
          <w:footerReference w:type="default" r:id="rId19"/>
          <w:headerReference w:type="first" r:id="rId20"/>
          <w:footerReference w:type="first" r:id="rId21"/>
          <w:pgSz w:w="12240" w:h="15840"/>
          <w:pgMar w:top="1627" w:right="1440" w:bottom="1267" w:left="1440" w:header="547" w:footer="547" w:gutter="0"/>
          <w:cols w:space="720"/>
          <w:noEndnote/>
          <w:docGrid w:linePitch="326"/>
        </w:sectPr>
      </w:pPr>
    </w:p>
    <w:p w14:paraId="7A5FA6AA" w14:textId="77777777" w:rsidR="0068775F" w:rsidRDefault="0068775F" w:rsidP="0068775F">
      <w:pPr>
        <w:pStyle w:val="Heading2"/>
        <w:pageBreakBefore/>
      </w:pPr>
      <w:bookmarkStart w:id="1" w:name="_Toc3884858"/>
      <w:bookmarkEnd w:id="0"/>
      <w:r>
        <w:lastRenderedPageBreak/>
        <w:t>D. Implementing</w:t>
      </w:r>
      <w:bookmarkEnd w:id="1"/>
    </w:p>
    <w:p w14:paraId="4289D1ED" w14:textId="77777777" w:rsidR="0068775F" w:rsidRDefault="0068775F" w:rsidP="0068775F">
      <w:pPr>
        <w:pStyle w:val="Body"/>
      </w:pPr>
      <w:r>
        <w:t>T</w:t>
      </w:r>
      <w:r w:rsidRPr="00E449D4">
        <w:t xml:space="preserve">his section </w:t>
      </w:r>
      <w:r>
        <w:t xml:space="preserve">draws </w:t>
      </w:r>
      <w:r w:rsidRPr="00E449D4">
        <w:t>from the central ten</w:t>
      </w:r>
      <w:r>
        <w:t>e</w:t>
      </w:r>
      <w:r w:rsidRPr="00E449D4">
        <w:t xml:space="preserve">ts of </w:t>
      </w:r>
      <w:r>
        <w:t>i</w:t>
      </w:r>
      <w:r w:rsidRPr="00E449D4">
        <w:t xml:space="preserve">mplementation </w:t>
      </w:r>
      <w:r>
        <w:t>s</w:t>
      </w:r>
      <w:r w:rsidRPr="00E449D4">
        <w:t xml:space="preserve">cience and </w:t>
      </w:r>
      <w:r>
        <w:t>i</w:t>
      </w:r>
      <w:r w:rsidRPr="00E449D4">
        <w:t xml:space="preserve">mprovement </w:t>
      </w:r>
      <w:r>
        <w:t>s</w:t>
      </w:r>
      <w:r w:rsidRPr="00E449D4">
        <w:t>cience</w:t>
      </w:r>
      <w:r>
        <w:t>,</w:t>
      </w:r>
      <w:r w:rsidRPr="00E449D4">
        <w:t xml:space="preserve"> as well as current research on effective collaboration</w:t>
      </w:r>
      <w:r>
        <w:t>, to describe stages of effective implementation</w:t>
      </w:r>
      <w:r w:rsidRPr="40262698">
        <w:t>.</w:t>
      </w:r>
      <w:r>
        <w:rPr>
          <w:rStyle w:val="FootnoteReference"/>
        </w:rPr>
        <w:footnoteReference w:id="1"/>
      </w:r>
      <w:r>
        <w:t xml:space="preserve"> </w:t>
      </w:r>
      <w:r w:rsidRPr="00E449D4">
        <w:t xml:space="preserve">Implementation is a </w:t>
      </w:r>
      <w:r w:rsidRPr="005B0FE7">
        <w:rPr>
          <w:iCs/>
        </w:rPr>
        <w:t>journey</w:t>
      </w:r>
      <w:r w:rsidRPr="005B0FE7">
        <w:t xml:space="preserve"> </w:t>
      </w:r>
      <w:r w:rsidRPr="00E449D4">
        <w:t>and not a singular event</w:t>
      </w:r>
      <w:r>
        <w:t xml:space="preserve"> — it is </w:t>
      </w:r>
      <w:r w:rsidRPr="00E449D4">
        <w:t xml:space="preserve">a dynamic process that </w:t>
      </w:r>
      <w:r>
        <w:t>responds</w:t>
      </w:r>
      <w:r w:rsidRPr="00E449D4">
        <w:t xml:space="preserve"> to context and </w:t>
      </w:r>
      <w:r>
        <w:t xml:space="preserve">ongoing </w:t>
      </w:r>
      <w:r w:rsidRPr="00E449D4">
        <w:t>feedback.</w:t>
      </w:r>
      <w:r>
        <w:t xml:space="preserve"> The following stages take place after the self-assessment and planning stages</w:t>
      </w:r>
      <w:r w:rsidRPr="40262698">
        <w:t>.</w:t>
      </w:r>
      <w:r w:rsidRPr="00E00CDA">
        <w:rPr>
          <w:rStyle w:val="FootnoteReference"/>
        </w:rPr>
        <w:t xml:space="preserve"> </w:t>
      </w:r>
    </w:p>
    <w:p w14:paraId="3C4748D7" w14:textId="77777777" w:rsidR="0068775F" w:rsidRDefault="0068775F" w:rsidP="0068775F">
      <w:pPr>
        <w:pStyle w:val="Body"/>
      </w:pPr>
      <w:r w:rsidRPr="00AC4A15">
        <w:rPr>
          <w:b/>
          <w:bCs/>
        </w:rPr>
        <w:t>Piloting</w:t>
      </w:r>
      <w:r w:rsidRPr="001614BE">
        <w:rPr>
          <w:b/>
        </w:rPr>
        <w:t>.</w:t>
      </w:r>
      <w:r>
        <w:t xml:space="preserve"> </w:t>
      </w:r>
      <w:r w:rsidRPr="00E449D4">
        <w:t xml:space="preserve">The piloting phase of a new initiative is necessary to ensure that full implementation is feasible. </w:t>
      </w:r>
      <w:r>
        <w:t>Piloting</w:t>
      </w:r>
      <w:r w:rsidRPr="00E449D4">
        <w:t xml:space="preserve"> entails implementing the project with a smaller population </w:t>
      </w:r>
      <w:r>
        <w:t xml:space="preserve">or on a smaller scale </w:t>
      </w:r>
      <w:r w:rsidRPr="00E449D4">
        <w:t xml:space="preserve">than is ultimately intended. In some instances, the pilot may only </w:t>
      </w:r>
      <w:r>
        <w:t>consist of</w:t>
      </w:r>
      <w:r w:rsidRPr="00E449D4">
        <w:t xml:space="preserve"> a few classrooms or schools</w:t>
      </w:r>
      <w:r>
        <w:t>,</w:t>
      </w:r>
      <w:r w:rsidRPr="00E449D4">
        <w:t xml:space="preserve"> prior to </w:t>
      </w:r>
      <w:r>
        <w:t xml:space="preserve">scaling up to </w:t>
      </w:r>
      <w:r w:rsidRPr="00E449D4">
        <w:t>a systemwide initiative. Partners are encouraged to “think small” before they “go big</w:t>
      </w:r>
      <w:r>
        <w:t>.</w:t>
      </w:r>
      <w:r w:rsidRPr="00E449D4">
        <w:t>” The initial</w:t>
      </w:r>
      <w:r>
        <w:t xml:space="preserve"> piloting</w:t>
      </w:r>
      <w:r w:rsidRPr="00E449D4">
        <w:t xml:space="preserve"> </w:t>
      </w:r>
      <w:r>
        <w:t xml:space="preserve">phase </w:t>
      </w:r>
      <w:r w:rsidRPr="00E449D4">
        <w:t xml:space="preserve">can be a period of challenging emotions as the status quo is confronted and organizational inertia is </w:t>
      </w:r>
      <w:r>
        <w:t>disrupted</w:t>
      </w:r>
      <w:r w:rsidRPr="00E449D4">
        <w:t xml:space="preserve">. </w:t>
      </w:r>
      <w:r>
        <w:t>Documenting</w:t>
      </w:r>
      <w:r w:rsidRPr="00E449D4">
        <w:t xml:space="preserve"> </w:t>
      </w:r>
      <w:r>
        <w:t xml:space="preserve">and reflecting on </w:t>
      </w:r>
      <w:r w:rsidRPr="00E449D4">
        <w:t xml:space="preserve">lessons </w:t>
      </w:r>
      <w:r>
        <w:t>learned from the piloting stage will help guide the</w:t>
      </w:r>
      <w:r w:rsidRPr="00E449D4">
        <w:t xml:space="preserve"> </w:t>
      </w:r>
      <w:r>
        <w:t xml:space="preserve">full </w:t>
      </w:r>
      <w:r w:rsidRPr="00E449D4">
        <w:t>implementation</w:t>
      </w:r>
      <w:r>
        <w:t xml:space="preserve"> stage.</w:t>
      </w:r>
    </w:p>
    <w:p w14:paraId="15C22E7C" w14:textId="77777777" w:rsidR="0068775F" w:rsidRDefault="0068775F" w:rsidP="0068775F">
      <w:pPr>
        <w:pStyle w:val="Body"/>
      </w:pPr>
      <w:r>
        <w:rPr>
          <w:b/>
        </w:rPr>
        <w:t>Full Implementation</w:t>
      </w:r>
      <w:r w:rsidRPr="001614BE">
        <w:rPr>
          <w:b/>
        </w:rPr>
        <w:t>.</w:t>
      </w:r>
      <w:r>
        <w:t xml:space="preserve"> </w:t>
      </w:r>
      <w:r w:rsidRPr="00E449D4">
        <w:t xml:space="preserve">Full </w:t>
      </w:r>
      <w:r>
        <w:t>implementation</w:t>
      </w:r>
      <w:r w:rsidRPr="00E449D4">
        <w:t xml:space="preserve"> occurs when </w:t>
      </w:r>
      <w:r>
        <w:t xml:space="preserve">the initiative is scaled up and </w:t>
      </w:r>
      <w:r w:rsidRPr="00E449D4">
        <w:t xml:space="preserve">becomes fully integrated into organizational practice. The </w:t>
      </w:r>
      <w:r>
        <w:t>characteristics of</w:t>
      </w:r>
      <w:r w:rsidRPr="00E449D4">
        <w:t xml:space="preserve"> full </w:t>
      </w:r>
      <w:r>
        <w:t xml:space="preserve">implementation </w:t>
      </w:r>
      <w:r w:rsidRPr="00E449D4">
        <w:t xml:space="preserve">should be clarified </w:t>
      </w:r>
      <w:r>
        <w:t>during the pilot phase,</w:t>
      </w:r>
      <w:r w:rsidRPr="00E449D4">
        <w:t xml:space="preserve"> to ensure that all parties know </w:t>
      </w:r>
      <w:r>
        <w:t>what the</w:t>
      </w:r>
      <w:r w:rsidRPr="00E449D4">
        <w:t xml:space="preserve"> appropriate expectations for full </w:t>
      </w:r>
      <w:r>
        <w:t>implementation</w:t>
      </w:r>
      <w:r w:rsidRPr="00E449D4">
        <w:t xml:space="preserve"> are (e.g., systemwide vs. targeted implementation).</w:t>
      </w:r>
    </w:p>
    <w:p w14:paraId="557DFE5F" w14:textId="77777777" w:rsidR="0068775F" w:rsidRDefault="0068775F" w:rsidP="0068775F">
      <w:pPr>
        <w:pStyle w:val="Body"/>
      </w:pPr>
      <w:r w:rsidRPr="00AC4A15">
        <w:rPr>
          <w:b/>
          <w:bCs/>
        </w:rPr>
        <w:t>Reflection</w:t>
      </w:r>
      <w:r w:rsidRPr="001614BE">
        <w:rPr>
          <w:b/>
        </w:rPr>
        <w:t>.</w:t>
      </w:r>
      <w:r>
        <w:t xml:space="preserve"> </w:t>
      </w:r>
      <w:r w:rsidRPr="00E449D4">
        <w:t xml:space="preserve">Partners </w:t>
      </w:r>
      <w:r>
        <w:t>can benefit by</w:t>
      </w:r>
      <w:r w:rsidRPr="00E449D4">
        <w:t xml:space="preserve"> </w:t>
      </w:r>
      <w:r>
        <w:t xml:space="preserve">taking time to </w:t>
      </w:r>
      <w:r w:rsidRPr="00E449D4">
        <w:t xml:space="preserve">reflect </w:t>
      </w:r>
      <w:r>
        <w:t xml:space="preserve">periodically </w:t>
      </w:r>
      <w:r w:rsidRPr="00E449D4">
        <w:t>on implementation and ma</w:t>
      </w:r>
      <w:r>
        <w:t>king</w:t>
      </w:r>
      <w:r w:rsidRPr="00E449D4">
        <w:t xml:space="preserve"> the changes or adaptations </w:t>
      </w:r>
      <w:r>
        <w:t xml:space="preserve">that are </w:t>
      </w:r>
      <w:r w:rsidRPr="00E449D4">
        <w:t>necessary to ensure that desired outcomes are still achievable. It is entirely likely that piloting or full implementation will result in detours or roadblocks that require adaptations</w:t>
      </w:r>
      <w:r>
        <w:t>.</w:t>
      </w:r>
      <w:r w:rsidRPr="00E449D4">
        <w:t xml:space="preserve"> If </w:t>
      </w:r>
      <w:r>
        <w:t>an approach</w:t>
      </w:r>
      <w:r w:rsidRPr="00E449D4">
        <w:t xml:space="preserve"> is not working, partners are encouraged to </w:t>
      </w:r>
      <w:r>
        <w:t xml:space="preserve">make </w:t>
      </w:r>
      <w:r w:rsidRPr="00E449D4">
        <w:t>adapt</w:t>
      </w:r>
      <w:r>
        <w:t xml:space="preserve">ations to the initiative </w:t>
      </w:r>
      <w:r w:rsidRPr="00E449D4">
        <w:t xml:space="preserve">as necessary. Each </w:t>
      </w:r>
      <w:r>
        <w:t>attempt</w:t>
      </w:r>
      <w:r w:rsidRPr="00E449D4">
        <w:t xml:space="preserve"> at full </w:t>
      </w:r>
      <w:r>
        <w:t>implementation</w:t>
      </w:r>
      <w:r w:rsidRPr="00E449D4">
        <w:t xml:space="preserve"> lends itself to an </w:t>
      </w:r>
      <w:r w:rsidRPr="00E449D4">
        <w:lastRenderedPageBreak/>
        <w:t xml:space="preserve">opportunity for reflection </w:t>
      </w:r>
      <w:r>
        <w:t xml:space="preserve">in order to </w:t>
      </w:r>
      <w:r w:rsidRPr="00E449D4">
        <w:t>refin</w:t>
      </w:r>
      <w:r>
        <w:t>e</w:t>
      </w:r>
      <w:r w:rsidRPr="00E449D4">
        <w:t xml:space="preserve"> the </w:t>
      </w:r>
      <w:r>
        <w:t>initiative</w:t>
      </w:r>
      <w:r w:rsidRPr="00E449D4">
        <w:t xml:space="preserve"> or </w:t>
      </w:r>
      <w:r>
        <w:t xml:space="preserve">to </w:t>
      </w:r>
      <w:r w:rsidRPr="00E449D4">
        <w:t>identify where implementation has not been faithful to the original intent.</w:t>
      </w:r>
      <w:r>
        <w:t xml:space="preserve"> </w:t>
      </w:r>
    </w:p>
    <w:p w14:paraId="5D946C9C" w14:textId="77777777" w:rsidR="0068775F" w:rsidRDefault="0068775F" w:rsidP="0068775F">
      <w:pPr>
        <w:pStyle w:val="Body"/>
      </w:pPr>
      <w:r w:rsidRPr="00E40519">
        <w:t xml:space="preserve">The </w:t>
      </w:r>
      <w:r>
        <w:t>Related Tools</w:t>
      </w:r>
      <w:r w:rsidRPr="00E40519">
        <w:t xml:space="preserve"> section</w:t>
      </w:r>
      <w:r>
        <w:t xml:space="preserve"> below</w:t>
      </w:r>
      <w:r w:rsidRPr="00E40519">
        <w:t xml:space="preserve"> includes an </w:t>
      </w:r>
      <w:r w:rsidRPr="00E40519">
        <w:rPr>
          <w:i/>
        </w:rPr>
        <w:t>Assessing Implementation Progress</w:t>
      </w:r>
      <w:r w:rsidRPr="00E40519">
        <w:t xml:space="preserve"> tool for reviewing the progress of implementation and taking action if challenges arise or efforts stall.</w:t>
      </w:r>
    </w:p>
    <w:p w14:paraId="22177E4E" w14:textId="48E774BA" w:rsidR="0068775F" w:rsidRDefault="0068775F" w:rsidP="00D32A9B">
      <w:pPr>
        <w:pStyle w:val="H3Import"/>
      </w:pPr>
      <w:bookmarkStart w:id="2" w:name="_Toc3884859"/>
      <w:r>
        <w:t xml:space="preserve">Related Tools </w:t>
      </w:r>
      <w:bookmarkEnd w:id="2"/>
      <w:r>
        <w:t xml:space="preserve">for </w:t>
      </w:r>
      <w:r w:rsidRPr="00D32A9B">
        <w:t>Implementing</w:t>
      </w:r>
    </w:p>
    <w:p w14:paraId="7A5543CF" w14:textId="77777777" w:rsidR="0068775F" w:rsidRPr="0003771B" w:rsidRDefault="0068775F" w:rsidP="0068775F">
      <w:pPr>
        <w:pStyle w:val="WorksheetTitleMACC"/>
      </w:pPr>
      <w:bookmarkStart w:id="3" w:name="_Toc3883916"/>
      <w:r w:rsidRPr="0003771B">
        <w:t>ASSESSING IMPLEMENTATION PROGRESS</w:t>
      </w:r>
      <w:bookmarkEnd w:id="3"/>
    </w:p>
    <w:p w14:paraId="3417555C" w14:textId="77777777" w:rsidR="0068775F" w:rsidRPr="00C44863" w:rsidRDefault="0068775F" w:rsidP="0068775F">
      <w:pPr>
        <w:pStyle w:val="Worksheettext"/>
      </w:pPr>
      <w:r w:rsidRPr="00C44863">
        <w:t>Time for action! Assuming the plan has been carefully crafted, the schedule and roles specified, and responsibilities distributed, implementation of collaborative work can begin. In the daily goings-on of school systems, it is easy to lose track of plans as other issues assume greater priority. To keep the collaborative initiative moving forward, use this checklist to periodically review implementation progress and take action if challenges arise or efforts stall.</w:t>
      </w:r>
    </w:p>
    <w:p w14:paraId="7E327951" w14:textId="77777777" w:rsidR="0068775F" w:rsidRPr="00C44863" w:rsidRDefault="0068775F" w:rsidP="0068775F">
      <w:pPr>
        <w:pStyle w:val="Worksheettext"/>
      </w:pPr>
      <w:r w:rsidRPr="00C44863">
        <w:t xml:space="preserve">The </w:t>
      </w:r>
      <w:r w:rsidRPr="001614BE">
        <w:rPr>
          <w:i/>
        </w:rPr>
        <w:t>Assessing Implementation Progress</w:t>
      </w:r>
      <w:r w:rsidRPr="00C44863">
        <w:t xml:space="preserve"> tool is organized by the three stages of implementation: piloting, full implementation, and reflection. Each phase in the tool includes descriptions of features and activities that are relevant for moving the phase forward in a successful manner.</w:t>
      </w:r>
    </w:p>
    <w:p w14:paraId="716522E4" w14:textId="77777777" w:rsidR="0068775F" w:rsidRPr="00C44863" w:rsidRDefault="0068775F" w:rsidP="0068775F">
      <w:pPr>
        <w:pStyle w:val="Worksheettext"/>
      </w:pPr>
      <w:r w:rsidRPr="00C44863">
        <w:t>Partners should work together to complete the tracking during the relevant stages, honestly discuss issues that have arisen, then identify how best to tackle the issues. Maintaining a record of the discussion in each stage is helpful background for reviewing what has worked and what might need to be addressed in future collaborations.</w:t>
      </w:r>
    </w:p>
    <w:p w14:paraId="4FF87871" w14:textId="77777777" w:rsidR="0068775F" w:rsidRDefault="0068775F" w:rsidP="0068775F">
      <w:pPr>
        <w:pStyle w:val="Body"/>
        <w:ind w:left="0"/>
        <w:sectPr w:rsidR="0068775F" w:rsidSect="00D32A9B">
          <w:headerReference w:type="default" r:id="rId22"/>
          <w:footerReference w:type="default" r:id="rId23"/>
          <w:pgSz w:w="12240" w:h="15840"/>
          <w:pgMar w:top="1627" w:right="1440" w:bottom="1267" w:left="1440" w:header="720" w:footer="720" w:gutter="0"/>
          <w:pgNumType w:start="25"/>
          <w:cols w:space="720"/>
          <w:noEndnote/>
          <w:docGrid w:linePitch="326"/>
        </w:sectPr>
      </w:pPr>
    </w:p>
    <w:tbl>
      <w:tblPr>
        <w:tblW w:w="1296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DEEBFF"/>
        <w:tblLayout w:type="fixed"/>
        <w:tblCellMar>
          <w:left w:w="72" w:type="dxa"/>
          <w:right w:w="72" w:type="dxa"/>
        </w:tblCellMar>
        <w:tblLook w:val="01E0" w:firstRow="1" w:lastRow="1" w:firstColumn="1" w:lastColumn="1" w:noHBand="0" w:noVBand="0"/>
      </w:tblPr>
      <w:tblGrid>
        <w:gridCol w:w="5125"/>
        <w:gridCol w:w="3917"/>
        <w:gridCol w:w="3918"/>
      </w:tblGrid>
      <w:tr w:rsidR="0068775F" w:rsidRPr="00A67B90" w14:paraId="767E1C70" w14:textId="77777777" w:rsidTr="00905DB6">
        <w:trPr>
          <w:cantSplit/>
          <w:tblHeader/>
        </w:trPr>
        <w:tc>
          <w:tcPr>
            <w:tcW w:w="5125" w:type="dxa"/>
            <w:tcBorders>
              <w:bottom w:val="single" w:sz="4" w:space="0" w:color="C4BC96" w:themeColor="background2" w:themeShade="BF"/>
            </w:tcBorders>
            <w:shd w:val="clear" w:color="auto" w:fill="7A838E"/>
            <w:hideMark/>
          </w:tcPr>
          <w:p w14:paraId="0A316B62" w14:textId="77777777" w:rsidR="0068775F" w:rsidRDefault="0068775F" w:rsidP="00137AF3">
            <w:pPr>
              <w:pStyle w:val="tableheadth"/>
            </w:pPr>
            <w:r>
              <w:lastRenderedPageBreak/>
              <w:t>Desired Qualities of Plan Implementation</w:t>
            </w:r>
          </w:p>
        </w:tc>
        <w:tc>
          <w:tcPr>
            <w:tcW w:w="3917" w:type="dxa"/>
            <w:tcBorders>
              <w:bottom w:val="single" w:sz="4" w:space="0" w:color="C4BC96" w:themeColor="background2" w:themeShade="BF"/>
            </w:tcBorders>
            <w:shd w:val="clear" w:color="auto" w:fill="7A838E"/>
            <w:hideMark/>
          </w:tcPr>
          <w:p w14:paraId="24F14A65" w14:textId="77777777" w:rsidR="0068775F" w:rsidRDefault="0068775F" w:rsidP="00137AF3">
            <w:pPr>
              <w:pStyle w:val="tableheadth"/>
            </w:pPr>
            <w:r>
              <w:t>Successes/Challenges</w:t>
            </w:r>
          </w:p>
        </w:tc>
        <w:tc>
          <w:tcPr>
            <w:tcW w:w="3918" w:type="dxa"/>
            <w:tcBorders>
              <w:bottom w:val="single" w:sz="4" w:space="0" w:color="C4BC96" w:themeColor="background2" w:themeShade="BF"/>
            </w:tcBorders>
            <w:shd w:val="clear" w:color="auto" w:fill="7A838E"/>
            <w:hideMark/>
          </w:tcPr>
          <w:p w14:paraId="57BFDC95" w14:textId="77777777" w:rsidR="0068775F" w:rsidRDefault="0068775F" w:rsidP="00137AF3">
            <w:pPr>
              <w:pStyle w:val="tableheadth"/>
            </w:pPr>
            <w:r>
              <w:t>Next Steps</w:t>
            </w:r>
          </w:p>
        </w:tc>
      </w:tr>
      <w:tr w:rsidR="0068775F" w:rsidRPr="00A67B90" w14:paraId="5DBC773C" w14:textId="77777777" w:rsidTr="00905DB6">
        <w:trPr>
          <w:cantSplit/>
          <w:trHeight w:val="360"/>
        </w:trPr>
        <w:tc>
          <w:tcPr>
            <w:tcW w:w="5125" w:type="dxa"/>
            <w:tcBorders>
              <w:right w:val="nil"/>
            </w:tcBorders>
            <w:shd w:val="clear" w:color="auto" w:fill="B8C9E0"/>
          </w:tcPr>
          <w:p w14:paraId="5F15EC7F" w14:textId="77777777" w:rsidR="0068775F" w:rsidRPr="00656347" w:rsidRDefault="0068775F" w:rsidP="00137AF3">
            <w:pPr>
              <w:pStyle w:val="tableleftcolumn"/>
              <w:rPr>
                <w:i w:val="0"/>
              </w:rPr>
            </w:pPr>
            <w:r w:rsidRPr="00656347">
              <w:rPr>
                <w:i w:val="0"/>
              </w:rPr>
              <w:t>PILOTING (if applicable)</w:t>
            </w:r>
          </w:p>
        </w:tc>
        <w:tc>
          <w:tcPr>
            <w:tcW w:w="3917" w:type="dxa"/>
            <w:tcBorders>
              <w:left w:val="nil"/>
              <w:right w:val="nil"/>
            </w:tcBorders>
            <w:shd w:val="clear" w:color="auto" w:fill="B8C9E0"/>
          </w:tcPr>
          <w:p w14:paraId="671EAF0F" w14:textId="77777777" w:rsidR="0068775F" w:rsidRDefault="0068775F" w:rsidP="00137AF3">
            <w:pPr>
              <w:pStyle w:val="TableBodyText"/>
            </w:pPr>
          </w:p>
        </w:tc>
        <w:tc>
          <w:tcPr>
            <w:tcW w:w="3918" w:type="dxa"/>
            <w:tcBorders>
              <w:left w:val="nil"/>
            </w:tcBorders>
            <w:shd w:val="clear" w:color="auto" w:fill="B8C9E0"/>
          </w:tcPr>
          <w:p w14:paraId="1F2EB402" w14:textId="77777777" w:rsidR="0068775F" w:rsidRDefault="0068775F" w:rsidP="00137AF3">
            <w:pPr>
              <w:pStyle w:val="TableBodyText"/>
            </w:pPr>
          </w:p>
        </w:tc>
      </w:tr>
      <w:tr w:rsidR="0068775F" w:rsidRPr="00A67B90" w14:paraId="0788B8E1" w14:textId="77777777" w:rsidTr="00905DB6">
        <w:trPr>
          <w:cantSplit/>
          <w:trHeight w:val="360"/>
        </w:trPr>
        <w:tc>
          <w:tcPr>
            <w:tcW w:w="5125" w:type="dxa"/>
            <w:shd w:val="clear" w:color="auto" w:fill="CBD8EB"/>
          </w:tcPr>
          <w:p w14:paraId="22370FB7" w14:textId="77777777" w:rsidR="0068775F" w:rsidRPr="00C01B60" w:rsidRDefault="0068775F" w:rsidP="00137AF3">
            <w:pPr>
              <w:pStyle w:val="tableleftcolumn"/>
            </w:pPr>
            <w:r w:rsidRPr="00C01B60">
              <w:t>1. Partners have defined the pilot effort, including scope of activity, timeline, and leadership for the pilot.</w:t>
            </w:r>
          </w:p>
        </w:tc>
        <w:tc>
          <w:tcPr>
            <w:tcW w:w="3917" w:type="dxa"/>
            <w:shd w:val="clear" w:color="auto" w:fill="DEEBFF"/>
          </w:tcPr>
          <w:p w14:paraId="3562ADEE" w14:textId="77777777" w:rsidR="0068775F" w:rsidRDefault="0068775F" w:rsidP="00137AF3">
            <w:pPr>
              <w:pStyle w:val="TableBodyText"/>
            </w:pPr>
          </w:p>
        </w:tc>
        <w:tc>
          <w:tcPr>
            <w:tcW w:w="3918" w:type="dxa"/>
            <w:shd w:val="clear" w:color="auto" w:fill="DEEBFF"/>
          </w:tcPr>
          <w:p w14:paraId="25B7641F" w14:textId="77777777" w:rsidR="0068775F" w:rsidRDefault="0068775F" w:rsidP="00137AF3">
            <w:pPr>
              <w:pStyle w:val="TableBodyText"/>
            </w:pPr>
          </w:p>
        </w:tc>
      </w:tr>
      <w:tr w:rsidR="0068775F" w:rsidRPr="00A67B90" w14:paraId="2451A9C8" w14:textId="77777777" w:rsidTr="00905DB6">
        <w:trPr>
          <w:cantSplit/>
          <w:trHeight w:val="360"/>
        </w:trPr>
        <w:tc>
          <w:tcPr>
            <w:tcW w:w="5125" w:type="dxa"/>
            <w:shd w:val="clear" w:color="auto" w:fill="CBD8EB"/>
          </w:tcPr>
          <w:p w14:paraId="23294B62" w14:textId="77777777" w:rsidR="0068775F" w:rsidRPr="00C01B60" w:rsidRDefault="0068775F" w:rsidP="00137AF3">
            <w:pPr>
              <w:pStyle w:val="tableleftcolumn"/>
            </w:pPr>
            <w:r w:rsidRPr="00C01B60">
              <w:t>2. Partners have provided information to their staffs and stakeholders about the scope of the pilot.</w:t>
            </w:r>
          </w:p>
        </w:tc>
        <w:tc>
          <w:tcPr>
            <w:tcW w:w="3917" w:type="dxa"/>
            <w:shd w:val="clear" w:color="auto" w:fill="DEEBFF"/>
          </w:tcPr>
          <w:p w14:paraId="023DB88F" w14:textId="77777777" w:rsidR="0068775F" w:rsidRDefault="0068775F" w:rsidP="00137AF3">
            <w:pPr>
              <w:pStyle w:val="TableBodyText"/>
            </w:pPr>
          </w:p>
        </w:tc>
        <w:tc>
          <w:tcPr>
            <w:tcW w:w="3918" w:type="dxa"/>
            <w:shd w:val="clear" w:color="auto" w:fill="DEEBFF"/>
          </w:tcPr>
          <w:p w14:paraId="14DE0425" w14:textId="77777777" w:rsidR="0068775F" w:rsidRDefault="0068775F" w:rsidP="00137AF3">
            <w:pPr>
              <w:pStyle w:val="TableBodyText"/>
            </w:pPr>
          </w:p>
        </w:tc>
      </w:tr>
      <w:tr w:rsidR="0068775F" w:rsidRPr="00A67B90" w14:paraId="4CC73887" w14:textId="77777777" w:rsidTr="00905DB6">
        <w:trPr>
          <w:cantSplit/>
          <w:trHeight w:val="360"/>
        </w:trPr>
        <w:tc>
          <w:tcPr>
            <w:tcW w:w="5125" w:type="dxa"/>
            <w:shd w:val="clear" w:color="auto" w:fill="CBD8EB"/>
            <w:hideMark/>
          </w:tcPr>
          <w:p w14:paraId="6BEB19D2" w14:textId="77777777" w:rsidR="0068775F" w:rsidRPr="00C01B60" w:rsidRDefault="0068775F" w:rsidP="00137AF3">
            <w:pPr>
              <w:pStyle w:val="tableleftcolumn"/>
            </w:pPr>
            <w:r w:rsidRPr="00C01B60">
              <w:t>3. Partners have secured the resources necessary for the pilot (or adjusted scope as necessary).</w:t>
            </w:r>
          </w:p>
        </w:tc>
        <w:tc>
          <w:tcPr>
            <w:tcW w:w="3917" w:type="dxa"/>
            <w:shd w:val="clear" w:color="auto" w:fill="DEEBFF"/>
          </w:tcPr>
          <w:p w14:paraId="354A8806" w14:textId="77777777" w:rsidR="0068775F" w:rsidRDefault="0068775F" w:rsidP="00137AF3">
            <w:pPr>
              <w:pStyle w:val="TableBodyText"/>
            </w:pPr>
          </w:p>
        </w:tc>
        <w:tc>
          <w:tcPr>
            <w:tcW w:w="3918" w:type="dxa"/>
            <w:shd w:val="clear" w:color="auto" w:fill="DEEBFF"/>
          </w:tcPr>
          <w:p w14:paraId="0751160A" w14:textId="77777777" w:rsidR="0068775F" w:rsidRDefault="0068775F" w:rsidP="00137AF3">
            <w:pPr>
              <w:pStyle w:val="TableBodyText"/>
            </w:pPr>
          </w:p>
        </w:tc>
      </w:tr>
      <w:tr w:rsidR="0068775F" w:rsidRPr="00A67B90" w14:paraId="5568F417" w14:textId="77777777" w:rsidTr="00905DB6">
        <w:trPr>
          <w:cantSplit/>
          <w:trHeight w:val="360"/>
        </w:trPr>
        <w:tc>
          <w:tcPr>
            <w:tcW w:w="5125" w:type="dxa"/>
            <w:shd w:val="clear" w:color="auto" w:fill="CBD8EB"/>
            <w:hideMark/>
          </w:tcPr>
          <w:p w14:paraId="11D0640B" w14:textId="77777777" w:rsidR="0068775F" w:rsidRPr="00C01B60" w:rsidRDefault="0068775F" w:rsidP="00137AF3">
            <w:pPr>
              <w:pStyle w:val="tableleftcolumn"/>
            </w:pPr>
            <w:r w:rsidRPr="00C01B60">
              <w:t xml:space="preserve">4. Partners have determined success measures or benchmarks for </w:t>
            </w:r>
            <w:r>
              <w:t xml:space="preserve">the </w:t>
            </w:r>
            <w:r w:rsidRPr="00C01B60">
              <w:t>pilot effort.</w:t>
            </w:r>
          </w:p>
        </w:tc>
        <w:tc>
          <w:tcPr>
            <w:tcW w:w="3917" w:type="dxa"/>
            <w:shd w:val="clear" w:color="auto" w:fill="DEEBFF"/>
          </w:tcPr>
          <w:p w14:paraId="029ABB0A" w14:textId="77777777" w:rsidR="0068775F" w:rsidRDefault="0068775F" w:rsidP="00137AF3">
            <w:pPr>
              <w:pStyle w:val="TableBodyText"/>
            </w:pPr>
          </w:p>
        </w:tc>
        <w:tc>
          <w:tcPr>
            <w:tcW w:w="3918" w:type="dxa"/>
            <w:shd w:val="clear" w:color="auto" w:fill="DEEBFF"/>
          </w:tcPr>
          <w:p w14:paraId="0506153A" w14:textId="77777777" w:rsidR="0068775F" w:rsidRDefault="0068775F" w:rsidP="00137AF3">
            <w:pPr>
              <w:pStyle w:val="TableBodyText"/>
            </w:pPr>
          </w:p>
        </w:tc>
      </w:tr>
      <w:tr w:rsidR="0068775F" w:rsidRPr="00A67B90" w14:paraId="262961AF" w14:textId="77777777" w:rsidTr="00905DB6">
        <w:trPr>
          <w:cantSplit/>
          <w:trHeight w:val="360"/>
        </w:trPr>
        <w:tc>
          <w:tcPr>
            <w:tcW w:w="5125" w:type="dxa"/>
            <w:shd w:val="clear" w:color="auto" w:fill="CBD8EB"/>
          </w:tcPr>
          <w:p w14:paraId="3668F2A9" w14:textId="77777777" w:rsidR="0068775F" w:rsidRPr="00C01B60" w:rsidRDefault="0068775F" w:rsidP="00137AF3">
            <w:pPr>
              <w:pStyle w:val="tableleftcolumn"/>
            </w:pPr>
            <w:r w:rsidRPr="00C01B60">
              <w:t xml:space="preserve">5. Leaders from </w:t>
            </w:r>
            <w:r>
              <w:t>the traditional</w:t>
            </w:r>
            <w:r w:rsidRPr="00C01B60">
              <w:t xml:space="preserve"> and charter</w:t>
            </w:r>
            <w:r>
              <w:t xml:space="preserve"> schools</w:t>
            </w:r>
            <w:r w:rsidRPr="00C01B60">
              <w:t xml:space="preserve"> are forging working relationships.</w:t>
            </w:r>
          </w:p>
        </w:tc>
        <w:tc>
          <w:tcPr>
            <w:tcW w:w="3917" w:type="dxa"/>
            <w:shd w:val="clear" w:color="auto" w:fill="DEEBFF"/>
          </w:tcPr>
          <w:p w14:paraId="7331FF8E" w14:textId="77777777" w:rsidR="0068775F" w:rsidRDefault="0068775F" w:rsidP="00137AF3">
            <w:pPr>
              <w:pStyle w:val="TableBodyText"/>
            </w:pPr>
          </w:p>
        </w:tc>
        <w:tc>
          <w:tcPr>
            <w:tcW w:w="3918" w:type="dxa"/>
            <w:shd w:val="clear" w:color="auto" w:fill="DEEBFF"/>
          </w:tcPr>
          <w:p w14:paraId="6025D356" w14:textId="77777777" w:rsidR="0068775F" w:rsidRDefault="0068775F" w:rsidP="00137AF3">
            <w:pPr>
              <w:pStyle w:val="TableBodyText"/>
            </w:pPr>
          </w:p>
        </w:tc>
      </w:tr>
      <w:tr w:rsidR="0068775F" w:rsidRPr="00A67B90" w14:paraId="20688B09" w14:textId="77777777" w:rsidTr="00905DB6">
        <w:trPr>
          <w:cantSplit/>
          <w:trHeight w:val="360"/>
        </w:trPr>
        <w:tc>
          <w:tcPr>
            <w:tcW w:w="5125" w:type="dxa"/>
            <w:shd w:val="clear" w:color="auto" w:fill="CBD8EB"/>
          </w:tcPr>
          <w:p w14:paraId="1C954F71" w14:textId="77777777" w:rsidR="0068775F" w:rsidRPr="00C01B60" w:rsidRDefault="0068775F" w:rsidP="00137AF3">
            <w:pPr>
              <w:pStyle w:val="tableleftcolumn"/>
            </w:pPr>
            <w:r w:rsidRPr="00C01B60">
              <w:t>6. Partners have taken stock of pilot results, reflecting on the process and outcomes</w:t>
            </w:r>
            <w:r>
              <w:t>,</w:t>
            </w:r>
            <w:r w:rsidRPr="00C01B60">
              <w:t xml:space="preserve"> and</w:t>
            </w:r>
            <w:r>
              <w:t xml:space="preserve"> have</w:t>
            </w:r>
            <w:r w:rsidRPr="00C01B60">
              <w:t xml:space="preserve"> identified adaptations needed to achieve longer-term goals.</w:t>
            </w:r>
          </w:p>
        </w:tc>
        <w:tc>
          <w:tcPr>
            <w:tcW w:w="3917" w:type="dxa"/>
            <w:shd w:val="clear" w:color="auto" w:fill="DEEBFF"/>
          </w:tcPr>
          <w:p w14:paraId="271565DD" w14:textId="77777777" w:rsidR="0068775F" w:rsidRDefault="0068775F" w:rsidP="00137AF3">
            <w:pPr>
              <w:pStyle w:val="TableBodyText"/>
            </w:pPr>
          </w:p>
        </w:tc>
        <w:tc>
          <w:tcPr>
            <w:tcW w:w="3918" w:type="dxa"/>
            <w:shd w:val="clear" w:color="auto" w:fill="DEEBFF"/>
          </w:tcPr>
          <w:p w14:paraId="7AF19185" w14:textId="1D054827" w:rsidR="00D32A9B" w:rsidRPr="00D32A9B" w:rsidRDefault="00D32A9B" w:rsidP="00905DB6"/>
        </w:tc>
      </w:tr>
      <w:tr w:rsidR="0068775F" w:rsidRPr="00A67B90" w14:paraId="2881044E" w14:textId="77777777" w:rsidTr="00905DB6">
        <w:trPr>
          <w:cantSplit/>
          <w:trHeight w:val="360"/>
        </w:trPr>
        <w:tc>
          <w:tcPr>
            <w:tcW w:w="5125" w:type="dxa"/>
            <w:shd w:val="clear" w:color="auto" w:fill="CBD8EB"/>
          </w:tcPr>
          <w:p w14:paraId="65AAAB83" w14:textId="77777777" w:rsidR="0068775F" w:rsidRPr="00C01B60" w:rsidRDefault="0068775F" w:rsidP="00137AF3">
            <w:pPr>
              <w:pStyle w:val="tableleftcolumn"/>
            </w:pPr>
            <w:r w:rsidRPr="00C01B60">
              <w:t xml:space="preserve">7. Partners have communicated </w:t>
            </w:r>
            <w:r>
              <w:t xml:space="preserve">the </w:t>
            </w:r>
            <w:r w:rsidRPr="00C01B60">
              <w:t xml:space="preserve">results of </w:t>
            </w:r>
            <w:r>
              <w:t xml:space="preserve">the </w:t>
            </w:r>
            <w:r w:rsidRPr="00C01B60">
              <w:t>pilot to their staffs and stakeholders and shared lessons learned.</w:t>
            </w:r>
          </w:p>
        </w:tc>
        <w:tc>
          <w:tcPr>
            <w:tcW w:w="3917" w:type="dxa"/>
            <w:shd w:val="clear" w:color="auto" w:fill="DEEBFF"/>
          </w:tcPr>
          <w:p w14:paraId="5F82B939" w14:textId="77777777" w:rsidR="0068775F" w:rsidRDefault="0068775F" w:rsidP="00137AF3">
            <w:pPr>
              <w:pStyle w:val="TableBodyText"/>
            </w:pPr>
          </w:p>
        </w:tc>
        <w:tc>
          <w:tcPr>
            <w:tcW w:w="3918" w:type="dxa"/>
            <w:shd w:val="clear" w:color="auto" w:fill="DEEBFF"/>
          </w:tcPr>
          <w:p w14:paraId="3508AA7B" w14:textId="5EEA9987" w:rsidR="00D32A9B" w:rsidRPr="00D32A9B" w:rsidRDefault="00D32A9B" w:rsidP="00905DB6"/>
        </w:tc>
      </w:tr>
      <w:tr w:rsidR="0068775F" w:rsidRPr="00A67B90" w14:paraId="1A89BC37" w14:textId="77777777" w:rsidTr="00905DB6">
        <w:trPr>
          <w:cantSplit/>
          <w:trHeight w:val="360"/>
        </w:trPr>
        <w:tc>
          <w:tcPr>
            <w:tcW w:w="5125" w:type="dxa"/>
            <w:tcBorders>
              <w:bottom w:val="single" w:sz="4" w:space="0" w:color="C4BC96" w:themeColor="background2" w:themeShade="BF"/>
            </w:tcBorders>
            <w:shd w:val="clear" w:color="auto" w:fill="CBD8EB"/>
          </w:tcPr>
          <w:p w14:paraId="788EF315" w14:textId="77777777" w:rsidR="0068775F" w:rsidRPr="00545249" w:rsidRDefault="0068775F" w:rsidP="00137AF3">
            <w:pPr>
              <w:pStyle w:val="tableleftcolumn"/>
            </w:pPr>
            <w:r w:rsidRPr="00545249">
              <w:t xml:space="preserve">8. </w:t>
            </w:r>
            <w:r>
              <w:t>In light of adaptations and lessons from the pilot, p</w:t>
            </w:r>
            <w:r w:rsidRPr="00545249">
              <w:t>artners have revi</w:t>
            </w:r>
            <w:r>
              <w:t xml:space="preserve">ewed </w:t>
            </w:r>
            <w:r w:rsidRPr="00545249">
              <w:t xml:space="preserve">capacities </w:t>
            </w:r>
            <w:r>
              <w:t>and resources as needed.</w:t>
            </w:r>
          </w:p>
        </w:tc>
        <w:tc>
          <w:tcPr>
            <w:tcW w:w="3917" w:type="dxa"/>
            <w:tcBorders>
              <w:bottom w:val="single" w:sz="4" w:space="0" w:color="C4BC96" w:themeColor="background2" w:themeShade="BF"/>
            </w:tcBorders>
            <w:shd w:val="clear" w:color="auto" w:fill="DEEBFF"/>
          </w:tcPr>
          <w:p w14:paraId="1F106929" w14:textId="77777777" w:rsidR="0068775F" w:rsidRDefault="0068775F" w:rsidP="00137AF3">
            <w:pPr>
              <w:pStyle w:val="TableBodyText"/>
            </w:pPr>
          </w:p>
        </w:tc>
        <w:tc>
          <w:tcPr>
            <w:tcW w:w="3918" w:type="dxa"/>
            <w:tcBorders>
              <w:bottom w:val="single" w:sz="4" w:space="0" w:color="C4BC96" w:themeColor="background2" w:themeShade="BF"/>
            </w:tcBorders>
            <w:shd w:val="clear" w:color="auto" w:fill="DEEBFF"/>
          </w:tcPr>
          <w:p w14:paraId="539F1F89" w14:textId="65FC9E11" w:rsidR="00D32A9B" w:rsidRPr="00D32A9B" w:rsidRDefault="00D32A9B" w:rsidP="00D32A9B"/>
        </w:tc>
        <w:bookmarkStart w:id="4" w:name="_GoBack"/>
        <w:bookmarkEnd w:id="4"/>
      </w:tr>
      <w:tr w:rsidR="0068775F" w:rsidRPr="00A67B90" w14:paraId="5557774A" w14:textId="77777777" w:rsidTr="00905DB6">
        <w:trPr>
          <w:cantSplit/>
          <w:trHeight w:val="360"/>
        </w:trPr>
        <w:tc>
          <w:tcPr>
            <w:tcW w:w="5125" w:type="dxa"/>
            <w:tcBorders>
              <w:right w:val="nil"/>
            </w:tcBorders>
            <w:shd w:val="clear" w:color="auto" w:fill="B8C9E0"/>
          </w:tcPr>
          <w:p w14:paraId="31063D9B" w14:textId="77777777" w:rsidR="0068775F" w:rsidRPr="007079B6" w:rsidRDefault="0068775F" w:rsidP="00137AF3">
            <w:pPr>
              <w:pStyle w:val="tableleftcolumn"/>
              <w:rPr>
                <w:i w:val="0"/>
              </w:rPr>
            </w:pPr>
            <w:r w:rsidRPr="007079B6">
              <w:rPr>
                <w:i w:val="0"/>
              </w:rPr>
              <w:t>FULL IMPLEMENTATION</w:t>
            </w:r>
          </w:p>
        </w:tc>
        <w:tc>
          <w:tcPr>
            <w:tcW w:w="3917" w:type="dxa"/>
            <w:tcBorders>
              <w:left w:val="nil"/>
              <w:right w:val="nil"/>
            </w:tcBorders>
            <w:shd w:val="clear" w:color="auto" w:fill="B8C9E0"/>
          </w:tcPr>
          <w:p w14:paraId="577642EA" w14:textId="77777777" w:rsidR="0068775F" w:rsidRPr="007079B6" w:rsidRDefault="0068775F" w:rsidP="00137AF3">
            <w:pPr>
              <w:pStyle w:val="TableBodyText"/>
              <w:keepNext/>
              <w:keepLines/>
            </w:pPr>
          </w:p>
        </w:tc>
        <w:tc>
          <w:tcPr>
            <w:tcW w:w="3918" w:type="dxa"/>
            <w:tcBorders>
              <w:left w:val="nil"/>
            </w:tcBorders>
            <w:shd w:val="clear" w:color="auto" w:fill="B8C9E0"/>
          </w:tcPr>
          <w:p w14:paraId="6EF20284" w14:textId="266075D5" w:rsidR="00D32A9B" w:rsidRPr="00D32A9B" w:rsidRDefault="00D32A9B" w:rsidP="00D32A9B"/>
        </w:tc>
      </w:tr>
      <w:tr w:rsidR="0068775F" w:rsidRPr="00A67B90" w14:paraId="60A24D41" w14:textId="77777777" w:rsidTr="00905DB6">
        <w:trPr>
          <w:cantSplit/>
          <w:trHeight w:val="360"/>
        </w:trPr>
        <w:tc>
          <w:tcPr>
            <w:tcW w:w="5125" w:type="dxa"/>
            <w:shd w:val="clear" w:color="auto" w:fill="CBD8EB"/>
          </w:tcPr>
          <w:p w14:paraId="17883D1C" w14:textId="77777777" w:rsidR="0068775F" w:rsidRPr="00C01B60" w:rsidRDefault="0068775F" w:rsidP="00137AF3">
            <w:pPr>
              <w:pStyle w:val="tableleftcolumn"/>
            </w:pPr>
            <w:r>
              <w:t>1. The collaboration initiative is led by representatives from all partner organizations.</w:t>
            </w:r>
          </w:p>
        </w:tc>
        <w:tc>
          <w:tcPr>
            <w:tcW w:w="3917" w:type="dxa"/>
            <w:shd w:val="clear" w:color="auto" w:fill="DEEBFF"/>
          </w:tcPr>
          <w:p w14:paraId="609D0BE0" w14:textId="77777777" w:rsidR="0068775F" w:rsidRDefault="0068775F" w:rsidP="00137AF3">
            <w:pPr>
              <w:pStyle w:val="TableBodyText"/>
            </w:pPr>
          </w:p>
        </w:tc>
        <w:tc>
          <w:tcPr>
            <w:tcW w:w="3918" w:type="dxa"/>
            <w:shd w:val="clear" w:color="auto" w:fill="DEEBFF"/>
          </w:tcPr>
          <w:p w14:paraId="03DD6CC4" w14:textId="6BB1653B" w:rsidR="00D32A9B" w:rsidRPr="00D32A9B" w:rsidRDefault="00D32A9B" w:rsidP="00D32A9B"/>
        </w:tc>
      </w:tr>
      <w:tr w:rsidR="0068775F" w:rsidRPr="00A67B90" w14:paraId="514E90D1" w14:textId="77777777" w:rsidTr="00905DB6">
        <w:trPr>
          <w:cantSplit/>
          <w:trHeight w:val="360"/>
        </w:trPr>
        <w:tc>
          <w:tcPr>
            <w:tcW w:w="5125" w:type="dxa"/>
            <w:shd w:val="clear" w:color="auto" w:fill="CBD8EB"/>
          </w:tcPr>
          <w:p w14:paraId="4D7A9D57" w14:textId="77777777" w:rsidR="0068775F" w:rsidRPr="00C01B60" w:rsidRDefault="0068775F" w:rsidP="00137AF3">
            <w:pPr>
              <w:pStyle w:val="tableleftcolumn"/>
            </w:pPr>
            <w:r>
              <w:t xml:space="preserve">2. </w:t>
            </w:r>
            <w:r w:rsidRPr="00C01B60">
              <w:t xml:space="preserve">Leaders from </w:t>
            </w:r>
            <w:r>
              <w:t xml:space="preserve">the traditional public schools </w:t>
            </w:r>
            <w:r w:rsidRPr="00C01B60">
              <w:t xml:space="preserve">and charter </w:t>
            </w:r>
            <w:r>
              <w:t xml:space="preserve">schools </w:t>
            </w:r>
            <w:r w:rsidRPr="00C01B60">
              <w:t>have communicated</w:t>
            </w:r>
            <w:r>
              <w:t xml:space="preserve"> </w:t>
            </w:r>
            <w:r w:rsidRPr="00C01B60">
              <w:t>collaboration objectives and action plan</w:t>
            </w:r>
            <w:r>
              <w:t>s</w:t>
            </w:r>
            <w:r w:rsidRPr="00C01B60">
              <w:t xml:space="preserve"> to all staff and stakeholders.</w:t>
            </w:r>
          </w:p>
        </w:tc>
        <w:tc>
          <w:tcPr>
            <w:tcW w:w="3917" w:type="dxa"/>
            <w:shd w:val="clear" w:color="auto" w:fill="DEEBFF"/>
          </w:tcPr>
          <w:p w14:paraId="73F2ED91" w14:textId="77777777" w:rsidR="0068775F" w:rsidRDefault="0068775F" w:rsidP="00137AF3">
            <w:pPr>
              <w:pStyle w:val="TableBodyText"/>
            </w:pPr>
          </w:p>
        </w:tc>
        <w:tc>
          <w:tcPr>
            <w:tcW w:w="3918" w:type="dxa"/>
            <w:shd w:val="clear" w:color="auto" w:fill="DEEBFF"/>
          </w:tcPr>
          <w:p w14:paraId="412D5D04" w14:textId="77777777" w:rsidR="0068775F" w:rsidRDefault="0068775F" w:rsidP="00137AF3">
            <w:pPr>
              <w:pStyle w:val="TableBodyText"/>
            </w:pPr>
          </w:p>
          <w:p w14:paraId="4990C125" w14:textId="32A1B5CB" w:rsidR="00D32A9B" w:rsidRPr="00D32A9B" w:rsidRDefault="00D32A9B" w:rsidP="00D32A9B"/>
        </w:tc>
      </w:tr>
      <w:tr w:rsidR="0068775F" w:rsidRPr="00A67B90" w14:paraId="4ABAD910" w14:textId="77777777" w:rsidTr="00905DB6">
        <w:trPr>
          <w:cantSplit/>
          <w:trHeight w:val="360"/>
        </w:trPr>
        <w:tc>
          <w:tcPr>
            <w:tcW w:w="5125" w:type="dxa"/>
            <w:shd w:val="clear" w:color="auto" w:fill="CBD8EB"/>
          </w:tcPr>
          <w:p w14:paraId="4E167CBD" w14:textId="77777777" w:rsidR="0068775F" w:rsidRPr="00C01B60" w:rsidRDefault="0068775F" w:rsidP="00137AF3">
            <w:pPr>
              <w:pStyle w:val="tableleftcolumn"/>
            </w:pPr>
            <w:r>
              <w:t>3. Stakeholders and s</w:t>
            </w:r>
            <w:r w:rsidRPr="00C01B60">
              <w:t>taff are clear about how and why to participate in the collaboration.</w:t>
            </w:r>
          </w:p>
        </w:tc>
        <w:tc>
          <w:tcPr>
            <w:tcW w:w="3917" w:type="dxa"/>
            <w:shd w:val="clear" w:color="auto" w:fill="DEEBFF"/>
          </w:tcPr>
          <w:p w14:paraId="4FBC3E31" w14:textId="77777777" w:rsidR="0068775F" w:rsidRDefault="0068775F" w:rsidP="00137AF3">
            <w:pPr>
              <w:pStyle w:val="TableBodyText"/>
            </w:pPr>
          </w:p>
        </w:tc>
        <w:tc>
          <w:tcPr>
            <w:tcW w:w="3918" w:type="dxa"/>
            <w:shd w:val="clear" w:color="auto" w:fill="DEEBFF"/>
          </w:tcPr>
          <w:p w14:paraId="03AACE59" w14:textId="77777777" w:rsidR="0068775F" w:rsidRDefault="0068775F" w:rsidP="00137AF3">
            <w:pPr>
              <w:pStyle w:val="TableBodyText"/>
            </w:pPr>
          </w:p>
        </w:tc>
      </w:tr>
      <w:tr w:rsidR="0068775F" w:rsidRPr="00A67B90" w14:paraId="47C8785B" w14:textId="77777777" w:rsidTr="00905DB6">
        <w:trPr>
          <w:cantSplit/>
          <w:trHeight w:val="360"/>
        </w:trPr>
        <w:tc>
          <w:tcPr>
            <w:tcW w:w="5125" w:type="dxa"/>
            <w:shd w:val="clear" w:color="auto" w:fill="CBD8EB"/>
          </w:tcPr>
          <w:p w14:paraId="7D262582" w14:textId="77777777" w:rsidR="0068775F" w:rsidRPr="00C01B60" w:rsidRDefault="0068775F" w:rsidP="00137AF3">
            <w:pPr>
              <w:pStyle w:val="tableleftcolumn"/>
            </w:pPr>
            <w:r>
              <w:t>4. Partners have developed and are employing collaboration norms and protocols.</w:t>
            </w:r>
          </w:p>
        </w:tc>
        <w:tc>
          <w:tcPr>
            <w:tcW w:w="3917" w:type="dxa"/>
            <w:shd w:val="clear" w:color="auto" w:fill="DEEBFF"/>
          </w:tcPr>
          <w:p w14:paraId="3B79DF3E" w14:textId="77777777" w:rsidR="0068775F" w:rsidRDefault="0068775F" w:rsidP="00137AF3">
            <w:pPr>
              <w:pStyle w:val="TableBodyText"/>
            </w:pPr>
          </w:p>
        </w:tc>
        <w:tc>
          <w:tcPr>
            <w:tcW w:w="3918" w:type="dxa"/>
            <w:shd w:val="clear" w:color="auto" w:fill="DEEBFF"/>
          </w:tcPr>
          <w:p w14:paraId="4D762078" w14:textId="77777777" w:rsidR="0068775F" w:rsidRDefault="0068775F" w:rsidP="00137AF3">
            <w:pPr>
              <w:pStyle w:val="TableBodyText"/>
            </w:pPr>
          </w:p>
        </w:tc>
      </w:tr>
      <w:tr w:rsidR="0068775F" w:rsidRPr="00A67B90" w14:paraId="321CA6B6" w14:textId="77777777" w:rsidTr="00905DB6">
        <w:trPr>
          <w:cantSplit/>
          <w:trHeight w:val="360"/>
        </w:trPr>
        <w:tc>
          <w:tcPr>
            <w:tcW w:w="5125" w:type="dxa"/>
            <w:shd w:val="clear" w:color="auto" w:fill="CBD8EB"/>
          </w:tcPr>
          <w:p w14:paraId="70BE0FF3" w14:textId="77777777" w:rsidR="0068775F" w:rsidRPr="00C01B60" w:rsidRDefault="0068775F" w:rsidP="00137AF3">
            <w:pPr>
              <w:pStyle w:val="tableleftcolumn"/>
            </w:pPr>
            <w:r>
              <w:lastRenderedPageBreak/>
              <w:t>5. Partners are able to have authentic and honest dialogue about challenges that arise.</w:t>
            </w:r>
          </w:p>
        </w:tc>
        <w:tc>
          <w:tcPr>
            <w:tcW w:w="3917" w:type="dxa"/>
            <w:shd w:val="clear" w:color="auto" w:fill="DEEBFF"/>
          </w:tcPr>
          <w:p w14:paraId="4676D5C3" w14:textId="77777777" w:rsidR="0068775F" w:rsidRDefault="0068775F" w:rsidP="00137AF3">
            <w:pPr>
              <w:pStyle w:val="TableBodyText"/>
            </w:pPr>
          </w:p>
        </w:tc>
        <w:tc>
          <w:tcPr>
            <w:tcW w:w="3918" w:type="dxa"/>
            <w:shd w:val="clear" w:color="auto" w:fill="DEEBFF"/>
          </w:tcPr>
          <w:p w14:paraId="57F376AD" w14:textId="77777777" w:rsidR="0068775F" w:rsidRDefault="0068775F" w:rsidP="00137AF3">
            <w:pPr>
              <w:pStyle w:val="TableBodyText"/>
            </w:pPr>
          </w:p>
        </w:tc>
      </w:tr>
      <w:tr w:rsidR="0068775F" w:rsidRPr="00A67B90" w14:paraId="30F04959" w14:textId="77777777" w:rsidTr="00905DB6">
        <w:trPr>
          <w:cantSplit/>
          <w:trHeight w:val="360"/>
        </w:trPr>
        <w:tc>
          <w:tcPr>
            <w:tcW w:w="5125" w:type="dxa"/>
            <w:shd w:val="clear" w:color="auto" w:fill="CBD8EB"/>
          </w:tcPr>
          <w:p w14:paraId="1034621F" w14:textId="77777777" w:rsidR="0068775F" w:rsidRPr="00C01B60" w:rsidRDefault="0068775F" w:rsidP="00137AF3">
            <w:pPr>
              <w:pStyle w:val="tableleftcolumn"/>
            </w:pPr>
            <w:r>
              <w:t>6. Resources are adequate for initiative activities.</w:t>
            </w:r>
          </w:p>
        </w:tc>
        <w:tc>
          <w:tcPr>
            <w:tcW w:w="3917" w:type="dxa"/>
            <w:shd w:val="clear" w:color="auto" w:fill="DEEBFF"/>
          </w:tcPr>
          <w:p w14:paraId="44A4F61C" w14:textId="77777777" w:rsidR="0068775F" w:rsidRDefault="0068775F" w:rsidP="00137AF3">
            <w:pPr>
              <w:pStyle w:val="TableBodyText"/>
            </w:pPr>
          </w:p>
        </w:tc>
        <w:tc>
          <w:tcPr>
            <w:tcW w:w="3918" w:type="dxa"/>
            <w:shd w:val="clear" w:color="auto" w:fill="DEEBFF"/>
          </w:tcPr>
          <w:p w14:paraId="07826884" w14:textId="77777777" w:rsidR="0068775F" w:rsidRDefault="0068775F" w:rsidP="00137AF3">
            <w:pPr>
              <w:pStyle w:val="TableBodyText"/>
            </w:pPr>
          </w:p>
        </w:tc>
      </w:tr>
      <w:tr w:rsidR="0068775F" w:rsidRPr="00A67B90" w14:paraId="3FFF13A7" w14:textId="77777777" w:rsidTr="00905DB6">
        <w:trPr>
          <w:cantSplit/>
          <w:trHeight w:val="360"/>
        </w:trPr>
        <w:tc>
          <w:tcPr>
            <w:tcW w:w="5125" w:type="dxa"/>
            <w:shd w:val="clear" w:color="auto" w:fill="CBD8EB"/>
          </w:tcPr>
          <w:p w14:paraId="0D3ABA6B" w14:textId="77777777" w:rsidR="0068775F" w:rsidRPr="00C01B60" w:rsidRDefault="0068775F" w:rsidP="00137AF3">
            <w:pPr>
              <w:pStyle w:val="tableleftcolumn"/>
            </w:pPr>
            <w:r>
              <w:t>7. Partners have allotted enough staff time for collaboration.</w:t>
            </w:r>
          </w:p>
        </w:tc>
        <w:tc>
          <w:tcPr>
            <w:tcW w:w="3917" w:type="dxa"/>
            <w:shd w:val="clear" w:color="auto" w:fill="DEEBFF"/>
          </w:tcPr>
          <w:p w14:paraId="210E619B" w14:textId="77777777" w:rsidR="0068775F" w:rsidRDefault="0068775F" w:rsidP="00137AF3">
            <w:pPr>
              <w:pStyle w:val="TableBodyText"/>
            </w:pPr>
          </w:p>
        </w:tc>
        <w:tc>
          <w:tcPr>
            <w:tcW w:w="3918" w:type="dxa"/>
            <w:shd w:val="clear" w:color="auto" w:fill="DEEBFF"/>
          </w:tcPr>
          <w:p w14:paraId="3FC33CC4" w14:textId="77777777" w:rsidR="0068775F" w:rsidRDefault="0068775F" w:rsidP="00137AF3">
            <w:pPr>
              <w:pStyle w:val="TableBodyText"/>
            </w:pPr>
          </w:p>
        </w:tc>
      </w:tr>
      <w:tr w:rsidR="0068775F" w:rsidRPr="00A67B90" w14:paraId="35F2E6A2" w14:textId="77777777" w:rsidTr="00905DB6">
        <w:trPr>
          <w:cantSplit/>
          <w:trHeight w:val="360"/>
        </w:trPr>
        <w:tc>
          <w:tcPr>
            <w:tcW w:w="5125" w:type="dxa"/>
            <w:shd w:val="clear" w:color="auto" w:fill="CBD8EB"/>
          </w:tcPr>
          <w:p w14:paraId="37A1CF73" w14:textId="77777777" w:rsidR="0068775F" w:rsidRDefault="0068775F" w:rsidP="00137AF3">
            <w:pPr>
              <w:pStyle w:val="tableleftcolumn"/>
            </w:pPr>
            <w:r>
              <w:t xml:space="preserve">8. </w:t>
            </w:r>
            <w:r w:rsidRPr="00C01B60">
              <w:t xml:space="preserve">Leaders from </w:t>
            </w:r>
            <w:r>
              <w:t>the traditional public schools</w:t>
            </w:r>
            <w:r w:rsidRPr="00C01B60">
              <w:t xml:space="preserve"> and charter</w:t>
            </w:r>
            <w:r>
              <w:t xml:space="preserve"> schools</w:t>
            </w:r>
            <w:r w:rsidRPr="00C01B60">
              <w:t xml:space="preserve"> periodically review progress, attainments, changes in the environment </w:t>
            </w:r>
            <w:r>
              <w:t>that</w:t>
            </w:r>
            <w:r w:rsidRPr="00C01B60">
              <w:t xml:space="preserve"> affect implementation, </w:t>
            </w:r>
            <w:r>
              <w:t xml:space="preserve">and </w:t>
            </w:r>
            <w:r w:rsidRPr="00C01B60">
              <w:t>progress on the timeline.</w:t>
            </w:r>
          </w:p>
        </w:tc>
        <w:tc>
          <w:tcPr>
            <w:tcW w:w="3917" w:type="dxa"/>
            <w:shd w:val="clear" w:color="auto" w:fill="DEEBFF"/>
          </w:tcPr>
          <w:p w14:paraId="55A04A30" w14:textId="77777777" w:rsidR="0068775F" w:rsidRDefault="0068775F" w:rsidP="00137AF3">
            <w:pPr>
              <w:pStyle w:val="TableBodyText"/>
            </w:pPr>
          </w:p>
        </w:tc>
        <w:tc>
          <w:tcPr>
            <w:tcW w:w="3918" w:type="dxa"/>
            <w:shd w:val="clear" w:color="auto" w:fill="DEEBFF"/>
          </w:tcPr>
          <w:p w14:paraId="014B045C" w14:textId="77777777" w:rsidR="0068775F" w:rsidRDefault="0068775F" w:rsidP="00137AF3">
            <w:pPr>
              <w:pStyle w:val="TableBodyText"/>
            </w:pPr>
          </w:p>
        </w:tc>
      </w:tr>
      <w:tr w:rsidR="0068775F" w:rsidRPr="00A67B90" w14:paraId="66598C30" w14:textId="77777777" w:rsidTr="00905DB6">
        <w:trPr>
          <w:cantSplit/>
          <w:trHeight w:val="360"/>
        </w:trPr>
        <w:tc>
          <w:tcPr>
            <w:tcW w:w="5125" w:type="dxa"/>
            <w:shd w:val="clear" w:color="auto" w:fill="CBD8EB"/>
          </w:tcPr>
          <w:p w14:paraId="4286AAF2" w14:textId="77777777" w:rsidR="0068775F" w:rsidRPr="00C01B60" w:rsidRDefault="0068775F" w:rsidP="00137AF3">
            <w:pPr>
              <w:pStyle w:val="tableleftcolumn"/>
            </w:pPr>
            <w:r>
              <w:t xml:space="preserve">9. </w:t>
            </w:r>
            <w:r w:rsidRPr="00C01B60">
              <w:t>Leaders provide updates to their staff and stakeholders about progress of the collaborative work.</w:t>
            </w:r>
          </w:p>
        </w:tc>
        <w:tc>
          <w:tcPr>
            <w:tcW w:w="3917" w:type="dxa"/>
            <w:shd w:val="clear" w:color="auto" w:fill="DEEBFF"/>
          </w:tcPr>
          <w:p w14:paraId="4358DFE7" w14:textId="77777777" w:rsidR="0068775F" w:rsidRDefault="0068775F" w:rsidP="00137AF3">
            <w:pPr>
              <w:pStyle w:val="TableBodyText"/>
            </w:pPr>
          </w:p>
        </w:tc>
        <w:tc>
          <w:tcPr>
            <w:tcW w:w="3918" w:type="dxa"/>
            <w:shd w:val="clear" w:color="auto" w:fill="DEEBFF"/>
          </w:tcPr>
          <w:p w14:paraId="43928087" w14:textId="77777777" w:rsidR="0068775F" w:rsidRDefault="0068775F" w:rsidP="00137AF3">
            <w:pPr>
              <w:pStyle w:val="TableBodyText"/>
            </w:pPr>
          </w:p>
        </w:tc>
      </w:tr>
      <w:tr w:rsidR="0068775F" w:rsidRPr="00A67B90" w14:paraId="76BC3266" w14:textId="77777777" w:rsidTr="00905DB6">
        <w:trPr>
          <w:cantSplit/>
          <w:trHeight w:val="360"/>
        </w:trPr>
        <w:tc>
          <w:tcPr>
            <w:tcW w:w="5125" w:type="dxa"/>
            <w:shd w:val="clear" w:color="auto" w:fill="CBD8EB"/>
          </w:tcPr>
          <w:p w14:paraId="146402C7" w14:textId="77777777" w:rsidR="0068775F" w:rsidRPr="00C01B60" w:rsidRDefault="0068775F" w:rsidP="00137AF3">
            <w:pPr>
              <w:pStyle w:val="tableleftcolumn"/>
            </w:pPr>
            <w:r>
              <w:t xml:space="preserve">10. </w:t>
            </w:r>
            <w:r w:rsidRPr="00C01B60">
              <w:t>The majority of intended participants are actively engaged in the collaborative work.</w:t>
            </w:r>
          </w:p>
        </w:tc>
        <w:tc>
          <w:tcPr>
            <w:tcW w:w="3917" w:type="dxa"/>
            <w:shd w:val="clear" w:color="auto" w:fill="DEEBFF"/>
          </w:tcPr>
          <w:p w14:paraId="5BCB5100" w14:textId="77777777" w:rsidR="0068775F" w:rsidRDefault="0068775F" w:rsidP="00137AF3">
            <w:pPr>
              <w:pStyle w:val="TableBodyText"/>
            </w:pPr>
          </w:p>
        </w:tc>
        <w:tc>
          <w:tcPr>
            <w:tcW w:w="3918" w:type="dxa"/>
            <w:shd w:val="clear" w:color="auto" w:fill="DEEBFF"/>
          </w:tcPr>
          <w:p w14:paraId="21EF5C7F" w14:textId="77777777" w:rsidR="0068775F" w:rsidRDefault="0068775F" w:rsidP="00137AF3">
            <w:pPr>
              <w:pStyle w:val="TableBodyText"/>
            </w:pPr>
          </w:p>
        </w:tc>
      </w:tr>
      <w:tr w:rsidR="0068775F" w:rsidRPr="00A67B90" w14:paraId="5506C9CA" w14:textId="77777777" w:rsidTr="00905DB6">
        <w:trPr>
          <w:cantSplit/>
          <w:trHeight w:val="360"/>
        </w:trPr>
        <w:tc>
          <w:tcPr>
            <w:tcW w:w="5125" w:type="dxa"/>
            <w:shd w:val="clear" w:color="auto" w:fill="CBD8EB"/>
          </w:tcPr>
          <w:p w14:paraId="2CE67116" w14:textId="77777777" w:rsidR="0068775F" w:rsidRPr="00C01B60" w:rsidRDefault="0068775F" w:rsidP="00137AF3">
            <w:pPr>
              <w:pStyle w:val="tableleftcolumn"/>
            </w:pPr>
            <w:r>
              <w:t>11. Leaders are monitoring the development of collaborative capacities among staff members.</w:t>
            </w:r>
          </w:p>
        </w:tc>
        <w:tc>
          <w:tcPr>
            <w:tcW w:w="3917" w:type="dxa"/>
            <w:shd w:val="clear" w:color="auto" w:fill="DEEBFF"/>
          </w:tcPr>
          <w:p w14:paraId="1F8D208D" w14:textId="77777777" w:rsidR="0068775F" w:rsidRDefault="0068775F" w:rsidP="00137AF3">
            <w:pPr>
              <w:pStyle w:val="TableBodyText"/>
            </w:pPr>
          </w:p>
        </w:tc>
        <w:tc>
          <w:tcPr>
            <w:tcW w:w="3918" w:type="dxa"/>
            <w:shd w:val="clear" w:color="auto" w:fill="DEEBFF"/>
          </w:tcPr>
          <w:p w14:paraId="0426869C" w14:textId="77777777" w:rsidR="0068775F" w:rsidRDefault="0068775F" w:rsidP="00137AF3">
            <w:pPr>
              <w:pStyle w:val="TableBodyText"/>
            </w:pPr>
          </w:p>
        </w:tc>
      </w:tr>
      <w:tr w:rsidR="0068775F" w:rsidRPr="00A67B90" w14:paraId="4ECBF4DC" w14:textId="77777777" w:rsidTr="00905DB6">
        <w:trPr>
          <w:cantSplit/>
          <w:trHeight w:val="360"/>
        </w:trPr>
        <w:tc>
          <w:tcPr>
            <w:tcW w:w="5125" w:type="dxa"/>
            <w:shd w:val="clear" w:color="auto" w:fill="CBD8EB"/>
          </w:tcPr>
          <w:p w14:paraId="0078304A" w14:textId="77777777" w:rsidR="0068775F" w:rsidRPr="00C01B60" w:rsidRDefault="0068775F" w:rsidP="00137AF3">
            <w:pPr>
              <w:pStyle w:val="tableleftcolumn"/>
            </w:pPr>
            <w:r>
              <w:t>12. Most staff have bought into the value of the collaboration.</w:t>
            </w:r>
          </w:p>
        </w:tc>
        <w:tc>
          <w:tcPr>
            <w:tcW w:w="3917" w:type="dxa"/>
            <w:shd w:val="clear" w:color="auto" w:fill="DEEBFF"/>
          </w:tcPr>
          <w:p w14:paraId="1DE13B8F" w14:textId="77777777" w:rsidR="0068775F" w:rsidRPr="00C01B60" w:rsidRDefault="0068775F" w:rsidP="00137AF3">
            <w:pPr>
              <w:pStyle w:val="TableBodyText"/>
            </w:pPr>
          </w:p>
        </w:tc>
        <w:tc>
          <w:tcPr>
            <w:tcW w:w="3918" w:type="dxa"/>
            <w:shd w:val="clear" w:color="auto" w:fill="DEEBFF"/>
          </w:tcPr>
          <w:p w14:paraId="64B6AB06" w14:textId="77777777" w:rsidR="0068775F" w:rsidRPr="00C01B60" w:rsidRDefault="0068775F" w:rsidP="00137AF3">
            <w:pPr>
              <w:pStyle w:val="TableBodyText"/>
            </w:pPr>
          </w:p>
        </w:tc>
      </w:tr>
      <w:tr w:rsidR="0068775F" w:rsidRPr="00A67B90" w14:paraId="246BD469" w14:textId="77777777" w:rsidTr="00905DB6">
        <w:trPr>
          <w:cantSplit/>
          <w:trHeight w:val="360"/>
        </w:trPr>
        <w:tc>
          <w:tcPr>
            <w:tcW w:w="5125" w:type="dxa"/>
            <w:shd w:val="clear" w:color="auto" w:fill="CBD8EB"/>
          </w:tcPr>
          <w:p w14:paraId="017D7ED5" w14:textId="77777777" w:rsidR="0068775F" w:rsidRPr="00C01B60" w:rsidRDefault="0068775F" w:rsidP="00137AF3">
            <w:pPr>
              <w:pStyle w:val="tableleftcolumn"/>
            </w:pPr>
            <w:r>
              <w:t>13.</w:t>
            </w:r>
            <w:r w:rsidRPr="00C01B60">
              <w:t xml:space="preserve"> Staff from partners are developing working relationships.</w:t>
            </w:r>
          </w:p>
        </w:tc>
        <w:tc>
          <w:tcPr>
            <w:tcW w:w="3917" w:type="dxa"/>
            <w:shd w:val="clear" w:color="auto" w:fill="DEEBFF"/>
          </w:tcPr>
          <w:p w14:paraId="46775BDD" w14:textId="77777777" w:rsidR="0068775F" w:rsidRDefault="0068775F" w:rsidP="00137AF3">
            <w:pPr>
              <w:pStyle w:val="TableBodyText"/>
            </w:pPr>
          </w:p>
        </w:tc>
        <w:tc>
          <w:tcPr>
            <w:tcW w:w="3918" w:type="dxa"/>
            <w:shd w:val="clear" w:color="auto" w:fill="DEEBFF"/>
          </w:tcPr>
          <w:p w14:paraId="6C0C06C0" w14:textId="77777777" w:rsidR="0068775F" w:rsidRDefault="0068775F" w:rsidP="00137AF3">
            <w:pPr>
              <w:pStyle w:val="TableBodyText"/>
            </w:pPr>
          </w:p>
        </w:tc>
      </w:tr>
      <w:tr w:rsidR="0068775F" w:rsidRPr="00A67B90" w14:paraId="443416F6" w14:textId="77777777" w:rsidTr="00905DB6">
        <w:trPr>
          <w:cantSplit/>
          <w:trHeight w:val="360"/>
        </w:trPr>
        <w:tc>
          <w:tcPr>
            <w:tcW w:w="5125" w:type="dxa"/>
            <w:tcBorders>
              <w:bottom w:val="single" w:sz="4" w:space="0" w:color="C4BC96" w:themeColor="background2" w:themeShade="BF"/>
            </w:tcBorders>
            <w:shd w:val="clear" w:color="auto" w:fill="CBD8EB"/>
          </w:tcPr>
          <w:p w14:paraId="57C07FE8" w14:textId="77777777" w:rsidR="0068775F" w:rsidRDefault="0068775F" w:rsidP="00137AF3">
            <w:pPr>
              <w:pStyle w:val="tableleftcolumn"/>
            </w:pPr>
            <w:r>
              <w:t>14. Partners have implemented data collection about outcomes according to the evaluation plan.</w:t>
            </w:r>
          </w:p>
        </w:tc>
        <w:tc>
          <w:tcPr>
            <w:tcW w:w="3917" w:type="dxa"/>
            <w:tcBorders>
              <w:bottom w:val="single" w:sz="4" w:space="0" w:color="C4BC96" w:themeColor="background2" w:themeShade="BF"/>
            </w:tcBorders>
            <w:shd w:val="clear" w:color="auto" w:fill="DEEBFF"/>
          </w:tcPr>
          <w:p w14:paraId="0EF7D73A" w14:textId="77777777" w:rsidR="0068775F" w:rsidRDefault="0068775F" w:rsidP="00137AF3">
            <w:pPr>
              <w:pStyle w:val="TableBodyText"/>
            </w:pPr>
          </w:p>
        </w:tc>
        <w:tc>
          <w:tcPr>
            <w:tcW w:w="3918" w:type="dxa"/>
            <w:tcBorders>
              <w:bottom w:val="single" w:sz="4" w:space="0" w:color="C4BC96" w:themeColor="background2" w:themeShade="BF"/>
            </w:tcBorders>
            <w:shd w:val="clear" w:color="auto" w:fill="DEEBFF"/>
          </w:tcPr>
          <w:p w14:paraId="55088DC8" w14:textId="77777777" w:rsidR="0068775F" w:rsidRDefault="0068775F" w:rsidP="00137AF3">
            <w:pPr>
              <w:pStyle w:val="TableBodyText"/>
            </w:pPr>
          </w:p>
        </w:tc>
      </w:tr>
      <w:tr w:rsidR="0068775F" w:rsidRPr="00A67B90" w14:paraId="4CF281D6" w14:textId="77777777" w:rsidTr="00905DB6">
        <w:trPr>
          <w:cantSplit/>
          <w:trHeight w:val="360"/>
        </w:trPr>
        <w:tc>
          <w:tcPr>
            <w:tcW w:w="5125" w:type="dxa"/>
            <w:tcBorders>
              <w:right w:val="nil"/>
            </w:tcBorders>
            <w:shd w:val="clear" w:color="auto" w:fill="B8C9E0"/>
          </w:tcPr>
          <w:p w14:paraId="1D61A506" w14:textId="77777777" w:rsidR="0068775F" w:rsidRPr="007079B6" w:rsidRDefault="0068775F" w:rsidP="00137AF3">
            <w:pPr>
              <w:pStyle w:val="tableleftcolumn"/>
              <w:rPr>
                <w:i w:val="0"/>
              </w:rPr>
            </w:pPr>
            <w:r w:rsidRPr="007079B6">
              <w:rPr>
                <w:i w:val="0"/>
              </w:rPr>
              <w:t>REFLECTION</w:t>
            </w:r>
          </w:p>
        </w:tc>
        <w:tc>
          <w:tcPr>
            <w:tcW w:w="3917" w:type="dxa"/>
            <w:tcBorders>
              <w:left w:val="nil"/>
              <w:right w:val="nil"/>
            </w:tcBorders>
            <w:shd w:val="clear" w:color="auto" w:fill="B8C9E0"/>
          </w:tcPr>
          <w:p w14:paraId="46049FDC" w14:textId="77777777" w:rsidR="0068775F" w:rsidRDefault="0068775F" w:rsidP="00137AF3">
            <w:pPr>
              <w:pStyle w:val="TableBodyText"/>
              <w:rPr>
                <w:rFonts w:ascii="Times New Roman"/>
              </w:rPr>
            </w:pPr>
          </w:p>
        </w:tc>
        <w:tc>
          <w:tcPr>
            <w:tcW w:w="3918" w:type="dxa"/>
            <w:tcBorders>
              <w:left w:val="nil"/>
            </w:tcBorders>
            <w:shd w:val="clear" w:color="auto" w:fill="B8C9E0"/>
          </w:tcPr>
          <w:p w14:paraId="3A759C1B" w14:textId="77777777" w:rsidR="0068775F" w:rsidRDefault="0068775F" w:rsidP="00137AF3">
            <w:pPr>
              <w:pStyle w:val="TableBodyText"/>
              <w:rPr>
                <w:rFonts w:ascii="Times New Roman"/>
              </w:rPr>
            </w:pPr>
          </w:p>
        </w:tc>
      </w:tr>
      <w:tr w:rsidR="0068775F" w:rsidRPr="00A67B90" w14:paraId="2C257E5D" w14:textId="77777777" w:rsidTr="00905DB6">
        <w:trPr>
          <w:cantSplit/>
          <w:trHeight w:val="360"/>
        </w:trPr>
        <w:tc>
          <w:tcPr>
            <w:tcW w:w="5125" w:type="dxa"/>
            <w:shd w:val="clear" w:color="auto" w:fill="CBD8EB"/>
            <w:hideMark/>
          </w:tcPr>
          <w:p w14:paraId="0E6BDA45" w14:textId="77777777" w:rsidR="0068775F" w:rsidRPr="009248AB" w:rsidRDefault="0068775F" w:rsidP="00137AF3">
            <w:pPr>
              <w:pStyle w:val="tableleftcolumn"/>
            </w:pPr>
            <w:r>
              <w:t xml:space="preserve">1. </w:t>
            </w:r>
            <w:r w:rsidRPr="009248AB">
              <w:t>Partners have taken stock of the results of implementation, reviewed outcomes, and documented lessons learned.</w:t>
            </w:r>
          </w:p>
        </w:tc>
        <w:tc>
          <w:tcPr>
            <w:tcW w:w="3917" w:type="dxa"/>
            <w:shd w:val="clear" w:color="auto" w:fill="DEEBFF"/>
          </w:tcPr>
          <w:p w14:paraId="5AA12F47" w14:textId="77777777" w:rsidR="0068775F" w:rsidRDefault="0068775F" w:rsidP="00137AF3">
            <w:pPr>
              <w:pStyle w:val="TableBodyText"/>
              <w:rPr>
                <w:rFonts w:ascii="Times New Roman"/>
              </w:rPr>
            </w:pPr>
          </w:p>
        </w:tc>
        <w:tc>
          <w:tcPr>
            <w:tcW w:w="3918" w:type="dxa"/>
            <w:shd w:val="clear" w:color="auto" w:fill="DEEBFF"/>
          </w:tcPr>
          <w:p w14:paraId="749FA90E" w14:textId="77777777" w:rsidR="0068775F" w:rsidRDefault="0068775F" w:rsidP="00137AF3">
            <w:pPr>
              <w:pStyle w:val="TableBodyText"/>
              <w:rPr>
                <w:rFonts w:ascii="Times New Roman"/>
              </w:rPr>
            </w:pPr>
          </w:p>
        </w:tc>
      </w:tr>
      <w:tr w:rsidR="0068775F" w:rsidRPr="00A67B90" w14:paraId="25A1067C" w14:textId="77777777" w:rsidTr="00905DB6">
        <w:trPr>
          <w:cantSplit/>
          <w:trHeight w:val="360"/>
        </w:trPr>
        <w:tc>
          <w:tcPr>
            <w:tcW w:w="5125" w:type="dxa"/>
            <w:shd w:val="clear" w:color="auto" w:fill="CBD8EB"/>
          </w:tcPr>
          <w:p w14:paraId="356D8E6D" w14:textId="77777777" w:rsidR="0068775F" w:rsidRPr="009248AB" w:rsidRDefault="0068775F" w:rsidP="00137AF3">
            <w:pPr>
              <w:pStyle w:val="tableleftcolumn"/>
            </w:pPr>
            <w:r>
              <w:t xml:space="preserve">2. </w:t>
            </w:r>
            <w:r w:rsidRPr="009248AB">
              <w:t xml:space="preserve">Leaders from partner sites have taken stock of </w:t>
            </w:r>
            <w:r>
              <w:t xml:space="preserve">the </w:t>
            </w:r>
            <w:r w:rsidRPr="009248AB">
              <w:t xml:space="preserve">status of collaborative skills and competencies in their staff. </w:t>
            </w:r>
          </w:p>
        </w:tc>
        <w:tc>
          <w:tcPr>
            <w:tcW w:w="3917" w:type="dxa"/>
            <w:shd w:val="clear" w:color="auto" w:fill="DEEBFF"/>
          </w:tcPr>
          <w:p w14:paraId="46FDC0DE" w14:textId="77777777" w:rsidR="0068775F" w:rsidRDefault="0068775F" w:rsidP="00137AF3">
            <w:pPr>
              <w:pStyle w:val="TableBodyText"/>
              <w:rPr>
                <w:rFonts w:ascii="Times New Roman"/>
              </w:rPr>
            </w:pPr>
          </w:p>
        </w:tc>
        <w:tc>
          <w:tcPr>
            <w:tcW w:w="3918" w:type="dxa"/>
            <w:shd w:val="clear" w:color="auto" w:fill="DEEBFF"/>
          </w:tcPr>
          <w:p w14:paraId="0FDCD340" w14:textId="77777777" w:rsidR="0068775F" w:rsidRDefault="0068775F" w:rsidP="00137AF3">
            <w:pPr>
              <w:pStyle w:val="TableBodyText"/>
              <w:rPr>
                <w:rFonts w:ascii="Times New Roman"/>
              </w:rPr>
            </w:pPr>
          </w:p>
        </w:tc>
      </w:tr>
      <w:tr w:rsidR="0068775F" w:rsidRPr="00A67B90" w14:paraId="4A4486C3" w14:textId="77777777" w:rsidTr="00905DB6">
        <w:trPr>
          <w:cantSplit/>
          <w:trHeight w:val="360"/>
        </w:trPr>
        <w:tc>
          <w:tcPr>
            <w:tcW w:w="5125" w:type="dxa"/>
            <w:shd w:val="clear" w:color="auto" w:fill="CBD8EB"/>
          </w:tcPr>
          <w:p w14:paraId="2D827A6C" w14:textId="77777777" w:rsidR="0068775F" w:rsidRPr="009248AB" w:rsidRDefault="0068775F" w:rsidP="00137AF3">
            <w:pPr>
              <w:pStyle w:val="tableleftcolumn"/>
            </w:pPr>
            <w:r>
              <w:t>3. L</w:t>
            </w:r>
            <w:r w:rsidRPr="009248AB">
              <w:t>eaders have shared</w:t>
            </w:r>
            <w:r>
              <w:t xml:space="preserve"> the</w:t>
            </w:r>
            <w:r w:rsidRPr="009248AB">
              <w:t xml:space="preserve"> results of </w:t>
            </w:r>
            <w:r>
              <w:t xml:space="preserve">the </w:t>
            </w:r>
            <w:r w:rsidRPr="009248AB">
              <w:t>collaborative initiative beyond their organizations.</w:t>
            </w:r>
          </w:p>
        </w:tc>
        <w:tc>
          <w:tcPr>
            <w:tcW w:w="3917" w:type="dxa"/>
            <w:shd w:val="clear" w:color="auto" w:fill="DEEBFF"/>
          </w:tcPr>
          <w:p w14:paraId="019F3DA1" w14:textId="77777777" w:rsidR="0068775F" w:rsidRDefault="0068775F" w:rsidP="00137AF3">
            <w:pPr>
              <w:pStyle w:val="TableBodyText"/>
              <w:rPr>
                <w:rFonts w:ascii="Times New Roman"/>
              </w:rPr>
            </w:pPr>
          </w:p>
        </w:tc>
        <w:tc>
          <w:tcPr>
            <w:tcW w:w="3918" w:type="dxa"/>
            <w:shd w:val="clear" w:color="auto" w:fill="DEEBFF"/>
          </w:tcPr>
          <w:p w14:paraId="550C0C66" w14:textId="77777777" w:rsidR="0068775F" w:rsidRDefault="0068775F" w:rsidP="00137AF3">
            <w:pPr>
              <w:pStyle w:val="TableBodyText"/>
              <w:rPr>
                <w:rFonts w:ascii="Times New Roman"/>
              </w:rPr>
            </w:pPr>
          </w:p>
        </w:tc>
      </w:tr>
      <w:tr w:rsidR="0068775F" w:rsidRPr="00A67B90" w14:paraId="49024F6C" w14:textId="77777777" w:rsidTr="00905DB6">
        <w:trPr>
          <w:cantSplit/>
          <w:trHeight w:val="360"/>
        </w:trPr>
        <w:tc>
          <w:tcPr>
            <w:tcW w:w="5125" w:type="dxa"/>
            <w:shd w:val="clear" w:color="auto" w:fill="CBD8EB"/>
            <w:hideMark/>
          </w:tcPr>
          <w:p w14:paraId="41F2C6C0" w14:textId="77777777" w:rsidR="0068775F" w:rsidRPr="009248AB" w:rsidRDefault="0068775F" w:rsidP="00137AF3">
            <w:pPr>
              <w:pStyle w:val="tableleftcolumn"/>
            </w:pPr>
            <w:r>
              <w:lastRenderedPageBreak/>
              <w:t xml:space="preserve">4. </w:t>
            </w:r>
            <w:r w:rsidRPr="009248AB">
              <w:t>New champions for collaboration have emerged.</w:t>
            </w:r>
          </w:p>
        </w:tc>
        <w:tc>
          <w:tcPr>
            <w:tcW w:w="3917" w:type="dxa"/>
            <w:shd w:val="clear" w:color="auto" w:fill="DEEBFF"/>
          </w:tcPr>
          <w:p w14:paraId="19BF7A69" w14:textId="77777777" w:rsidR="0068775F" w:rsidRDefault="0068775F" w:rsidP="00137AF3">
            <w:pPr>
              <w:pStyle w:val="TableBodyText"/>
              <w:rPr>
                <w:rFonts w:ascii="Times New Roman"/>
              </w:rPr>
            </w:pPr>
          </w:p>
        </w:tc>
        <w:tc>
          <w:tcPr>
            <w:tcW w:w="3918" w:type="dxa"/>
            <w:shd w:val="clear" w:color="auto" w:fill="DEEBFF"/>
          </w:tcPr>
          <w:p w14:paraId="61C7CCA2" w14:textId="77777777" w:rsidR="0068775F" w:rsidRDefault="0068775F" w:rsidP="00137AF3">
            <w:pPr>
              <w:pStyle w:val="TableBodyText"/>
              <w:rPr>
                <w:rFonts w:ascii="Times New Roman"/>
              </w:rPr>
            </w:pPr>
          </w:p>
        </w:tc>
      </w:tr>
      <w:tr w:rsidR="0068775F" w:rsidRPr="00A67B90" w14:paraId="21484453" w14:textId="77777777" w:rsidTr="00905DB6">
        <w:trPr>
          <w:cantSplit/>
          <w:trHeight w:val="360"/>
        </w:trPr>
        <w:tc>
          <w:tcPr>
            <w:tcW w:w="5125" w:type="dxa"/>
            <w:shd w:val="clear" w:color="auto" w:fill="CBD8EB"/>
          </w:tcPr>
          <w:p w14:paraId="78ADC3A3" w14:textId="77777777" w:rsidR="0068775F" w:rsidRPr="009248AB" w:rsidRDefault="0068775F" w:rsidP="00137AF3">
            <w:pPr>
              <w:pStyle w:val="tableleftcolumn"/>
            </w:pPr>
            <w:r>
              <w:t>5. Partners have identified other potential collaborative objectives and purposes based on problems or opportunities.</w:t>
            </w:r>
          </w:p>
        </w:tc>
        <w:tc>
          <w:tcPr>
            <w:tcW w:w="3917" w:type="dxa"/>
            <w:shd w:val="clear" w:color="auto" w:fill="DEEBFF"/>
          </w:tcPr>
          <w:p w14:paraId="3D374983" w14:textId="77777777" w:rsidR="0068775F" w:rsidRDefault="0068775F" w:rsidP="00137AF3">
            <w:pPr>
              <w:pStyle w:val="TableBodyText"/>
              <w:rPr>
                <w:rFonts w:ascii="Times New Roman"/>
              </w:rPr>
            </w:pPr>
          </w:p>
        </w:tc>
        <w:tc>
          <w:tcPr>
            <w:tcW w:w="3918" w:type="dxa"/>
            <w:shd w:val="clear" w:color="auto" w:fill="DEEBFF"/>
          </w:tcPr>
          <w:p w14:paraId="0D0C05D4" w14:textId="77777777" w:rsidR="0068775F" w:rsidRDefault="0068775F" w:rsidP="00137AF3">
            <w:pPr>
              <w:pStyle w:val="TableBodyText"/>
              <w:rPr>
                <w:rFonts w:ascii="Times New Roman"/>
              </w:rPr>
            </w:pPr>
          </w:p>
        </w:tc>
      </w:tr>
    </w:tbl>
    <w:p w14:paraId="33E30010" w14:textId="77777777" w:rsidR="00A2355C" w:rsidRDefault="00A2355C" w:rsidP="00340959">
      <w:pPr>
        <w:pStyle w:val="boilerplate2"/>
        <w:ind w:right="1440"/>
      </w:pPr>
    </w:p>
    <w:sectPr w:rsidR="00A2355C" w:rsidSect="00905DB6">
      <w:headerReference w:type="default" r:id="rId24"/>
      <w:footerReference w:type="default" r:id="rId25"/>
      <w:pgSz w:w="15840" w:h="12240" w:orient="landscape"/>
      <w:pgMar w:top="878" w:right="1440" w:bottom="1094" w:left="1094" w:header="821"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95010" w14:textId="77777777" w:rsidR="007E751D" w:rsidRDefault="007E751D">
      <w:r>
        <w:separator/>
      </w:r>
    </w:p>
  </w:endnote>
  <w:endnote w:type="continuationSeparator" w:id="0">
    <w:p w14:paraId="3673194F" w14:textId="77777777" w:rsidR="007E751D" w:rsidRDefault="007E7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Book">
    <w:altName w:val="Calibri"/>
    <w:panose1 w:val="00000000000000000000"/>
    <w:charset w:val="00"/>
    <w:family w:val="auto"/>
    <w:pitch w:val="variable"/>
    <w:sig w:usb0="A100007F" w:usb1="4000005B" w:usb2="00000000" w:usb3="00000000" w:csb0="0000009B" w:csb1="00000000"/>
  </w:font>
  <w:font w:name="Myriad Pro">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
    <w:altName w:val="Sylfaen"/>
    <w:panose1 w:val="02000503000000020004"/>
    <w:charset w:val="00"/>
    <w:family w:val="auto"/>
    <w:pitch w:val="variable"/>
    <w:sig w:usb0="E50002FF"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 w:name="CenturyGothic">
    <w:altName w:val="Century Gothic"/>
    <w:panose1 w:val="020B0604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DD17" w14:textId="77777777" w:rsidR="004F0BF2" w:rsidRDefault="004F0BF2" w:rsidP="00E87B0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A8C047" w14:textId="77777777" w:rsidR="004F0BF2" w:rsidRDefault="004F0BF2" w:rsidP="00E87B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3201" w14:textId="5EB6A2FE" w:rsidR="004F0BF2" w:rsidRPr="00E87B02" w:rsidRDefault="004F0BF2" w:rsidP="00E87B02">
    <w:pPr>
      <w:pStyle w:val="Footer"/>
      <w:ind w:right="1440"/>
      <w:jc w:val="right"/>
      <w:rPr>
        <w:rFonts w:ascii="Century Gothic" w:hAnsi="Century Gothic"/>
        <w:b/>
        <w:color w:val="6C91B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458C2" w14:textId="77777777" w:rsidR="004F0BF2" w:rsidRPr="00640E48" w:rsidRDefault="004F0BF2" w:rsidP="001C3A33">
    <w:pPr>
      <w:pStyle w:val="Footer"/>
      <w:jc w:val="right"/>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9101779"/>
      <w:docPartObj>
        <w:docPartGallery w:val="Page Numbers (Bottom of Page)"/>
        <w:docPartUnique/>
      </w:docPartObj>
    </w:sdtPr>
    <w:sdtContent>
      <w:p w14:paraId="18475C9E" w14:textId="77777777" w:rsidR="0068775F" w:rsidRPr="00C51454" w:rsidRDefault="0068775F" w:rsidP="00C51454">
        <w:pPr>
          <w:pStyle w:val="Footer"/>
          <w:jc w:val="right"/>
          <w:rPr>
            <w:rFonts w:ascii="Century Gothic" w:hAnsi="Century Gothic"/>
            <w:b/>
            <w:color w:val="6C91B4"/>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5849325"/>
      <w:docPartObj>
        <w:docPartGallery w:val="Page Numbers (Bottom of Page)"/>
        <w:docPartUnique/>
      </w:docPartObj>
    </w:sdtPr>
    <w:sdtEndPr>
      <w:rPr>
        <w:rStyle w:val="PageNumber"/>
      </w:rPr>
    </w:sdtEndPr>
    <w:sdtContent>
      <w:p w14:paraId="2C683742" w14:textId="77777777" w:rsidR="00656B21" w:rsidRPr="00E87B02" w:rsidRDefault="00656B21" w:rsidP="00E87B02">
        <w:pPr>
          <w:pStyle w:val="Footer"/>
          <w:ind w:right="1440"/>
          <w:jc w:val="right"/>
          <w:rPr>
            <w:rFonts w:ascii="Century Gothic" w:hAnsi="Century Gothic"/>
            <w:b/>
            <w:color w:val="6C91B4"/>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1AF83" w14:textId="77777777" w:rsidR="007E751D" w:rsidRDefault="007E751D">
      <w:r>
        <w:separator/>
      </w:r>
    </w:p>
  </w:footnote>
  <w:footnote w:type="continuationSeparator" w:id="0">
    <w:p w14:paraId="5D477A65" w14:textId="77777777" w:rsidR="007E751D" w:rsidRDefault="007E751D">
      <w:r>
        <w:continuationSeparator/>
      </w:r>
    </w:p>
  </w:footnote>
  <w:footnote w:id="1">
    <w:p w14:paraId="574FF41A" w14:textId="77777777" w:rsidR="0068775F" w:rsidRDefault="0068775F" w:rsidP="0068775F">
      <w:pPr>
        <w:pStyle w:val="FootnoteText"/>
      </w:pPr>
      <w:r>
        <w:rPr>
          <w:rStyle w:val="FootnoteReference"/>
        </w:rPr>
        <w:footnoteRef/>
      </w:r>
      <w:r>
        <w:t xml:space="preserve"> These stages have been adapted from </w:t>
      </w:r>
      <w:proofErr w:type="spellStart"/>
      <w:r w:rsidRPr="0030512A">
        <w:t>Fixsen</w:t>
      </w:r>
      <w:proofErr w:type="spellEnd"/>
      <w:r w:rsidRPr="0030512A">
        <w:t xml:space="preserve"> et al.’s 2005 review of implementation science literature. </w:t>
      </w:r>
      <w:proofErr w:type="spellStart"/>
      <w:r w:rsidRPr="006B6A60">
        <w:t>Fixsen</w:t>
      </w:r>
      <w:proofErr w:type="spellEnd"/>
      <w:r w:rsidRPr="006B6A60">
        <w:t xml:space="preserve">, D. L., </w:t>
      </w:r>
      <w:proofErr w:type="spellStart"/>
      <w:r w:rsidRPr="006B6A60">
        <w:t>Naoom</w:t>
      </w:r>
      <w:proofErr w:type="spellEnd"/>
      <w:r w:rsidRPr="006B6A60">
        <w:t xml:space="preserve">, S. F., </w:t>
      </w:r>
      <w:proofErr w:type="spellStart"/>
      <w:r w:rsidRPr="006B6A60">
        <w:t>Blase</w:t>
      </w:r>
      <w:proofErr w:type="spellEnd"/>
      <w:r w:rsidRPr="006B6A60">
        <w:t>, K. A., Friedman, R. M.</w:t>
      </w:r>
      <w:r>
        <w:t>,</w:t>
      </w:r>
      <w:r w:rsidRPr="006B6A60">
        <w:t xml:space="preserve"> &amp; Wallace, F. (2005). </w:t>
      </w:r>
      <w:r w:rsidRPr="00EB5F1E">
        <w:rPr>
          <w:i/>
        </w:rPr>
        <w:t>Implementation research: A synthesis of the literature</w:t>
      </w:r>
      <w:r w:rsidRPr="006B6A60">
        <w:t xml:space="preserve">. Tampa, FL: University of South Florida, Louis de la </w:t>
      </w:r>
      <w:proofErr w:type="spellStart"/>
      <w:r w:rsidRPr="006B6A60">
        <w:t>Parte</w:t>
      </w:r>
      <w:proofErr w:type="spellEnd"/>
      <w:r w:rsidRPr="006B6A60">
        <w:t xml:space="preserve"> Florida Mental Health Institute, The National Implementation Research Network (FMHI Publication #231).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EA58F" w14:textId="77777777" w:rsidR="0060546B" w:rsidRDefault="0060546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C5F7B" w14:textId="77777777" w:rsidR="00C375A5" w:rsidRDefault="00C375A5" w:rsidP="00C375A5">
    <w:pPr>
      <w:pStyle w:val="Header"/>
    </w:pPr>
    <w:r>
      <w:rPr>
        <w:noProof/>
      </w:rPr>
      <mc:AlternateContent>
        <mc:Choice Requires="wpg">
          <w:drawing>
            <wp:anchor distT="0" distB="0" distL="114300" distR="114300" simplePos="0" relativeHeight="251673088" behindDoc="1" locked="0" layoutInCell="1" allowOverlap="1" wp14:anchorId="6AAF8EEE" wp14:editId="6C0B3768">
              <wp:simplePos x="0" y="0"/>
              <wp:positionH relativeFrom="page">
                <wp:posOffset>159385</wp:posOffset>
              </wp:positionH>
              <wp:positionV relativeFrom="page">
                <wp:posOffset>1547866</wp:posOffset>
              </wp:positionV>
              <wp:extent cx="6934200" cy="8528050"/>
              <wp:effectExtent l="0" t="0" r="0" b="6350"/>
              <wp:wrapNone/>
              <wp:docPr id="7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8528050"/>
                        <a:chOff x="0" y="2410"/>
                        <a:chExt cx="10920" cy="13430"/>
                      </a:xfrm>
                    </wpg:grpSpPr>
                    <pic:pic xmlns:pic="http://schemas.openxmlformats.org/drawingml/2006/picture">
                      <pic:nvPicPr>
                        <pic:cNvPr id="78"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9800"/>
                          <a:ext cx="6658" cy="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1"/>
                      <wps:cNvCnPr>
                        <a:cxnSpLocks/>
                      </wps:cNvCnPr>
                      <wps:spPr bwMode="auto">
                        <a:xfrm>
                          <a:off x="5455" y="2420"/>
                          <a:ext cx="5045"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0" name="Freeform 10"/>
                      <wps:cNvSpPr>
                        <a:spLocks/>
                      </wps:cNvSpPr>
                      <wps:spPr bwMode="auto">
                        <a:xfrm>
                          <a:off x="10560" y="2421"/>
                          <a:ext cx="350" cy="399"/>
                        </a:xfrm>
                        <a:custGeom>
                          <a:avLst/>
                          <a:gdLst>
                            <a:gd name="T0" fmla="+- 0 10560 10560"/>
                            <a:gd name="T1" fmla="*/ T0 w 350"/>
                            <a:gd name="T2" fmla="+- 0 2422 2422"/>
                            <a:gd name="T3" fmla="*/ 2422 h 399"/>
                            <a:gd name="T4" fmla="+- 0 10635 10560"/>
                            <a:gd name="T5" fmla="*/ T4 w 350"/>
                            <a:gd name="T6" fmla="+- 0 2435 2422"/>
                            <a:gd name="T7" fmla="*/ 2435 h 399"/>
                            <a:gd name="T8" fmla="+- 0 10702 10560"/>
                            <a:gd name="T9" fmla="*/ T8 w 350"/>
                            <a:gd name="T10" fmla="+- 0 2461 2422"/>
                            <a:gd name="T11" fmla="*/ 2461 h 399"/>
                            <a:gd name="T12" fmla="+- 0 10761 10560"/>
                            <a:gd name="T13" fmla="*/ T12 w 350"/>
                            <a:gd name="T14" fmla="+- 0 2499 2422"/>
                            <a:gd name="T15" fmla="*/ 2499 h 399"/>
                            <a:gd name="T16" fmla="+- 0 10811 10560"/>
                            <a:gd name="T17" fmla="*/ T16 w 350"/>
                            <a:gd name="T18" fmla="+- 0 2547 2422"/>
                            <a:gd name="T19" fmla="*/ 2547 h 399"/>
                            <a:gd name="T20" fmla="+- 0 10851 10560"/>
                            <a:gd name="T21" fmla="*/ T20 w 350"/>
                            <a:gd name="T22" fmla="+- 0 2604 2422"/>
                            <a:gd name="T23" fmla="*/ 2604 h 399"/>
                            <a:gd name="T24" fmla="+- 0 10881 10560"/>
                            <a:gd name="T25" fmla="*/ T24 w 350"/>
                            <a:gd name="T26" fmla="+- 0 2669 2422"/>
                            <a:gd name="T27" fmla="*/ 2669 h 399"/>
                            <a:gd name="T28" fmla="+- 0 10901 10560"/>
                            <a:gd name="T29" fmla="*/ T28 w 350"/>
                            <a:gd name="T30" fmla="+- 0 2741 2422"/>
                            <a:gd name="T31" fmla="*/ 2741 h 399"/>
                            <a:gd name="T32" fmla="+- 0 10910 10560"/>
                            <a:gd name="T33" fmla="*/ T32 w 350"/>
                            <a:gd name="T34" fmla="+- 0 2820 2422"/>
                            <a:gd name="T35" fmla="*/ 282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0" h="399">
                              <a:moveTo>
                                <a:pt x="0" y="0"/>
                              </a:moveTo>
                              <a:lnTo>
                                <a:pt x="75" y="13"/>
                              </a:lnTo>
                              <a:lnTo>
                                <a:pt x="142" y="39"/>
                              </a:lnTo>
                              <a:lnTo>
                                <a:pt x="201" y="77"/>
                              </a:lnTo>
                              <a:lnTo>
                                <a:pt x="251" y="125"/>
                              </a:lnTo>
                              <a:lnTo>
                                <a:pt x="291" y="182"/>
                              </a:lnTo>
                              <a:lnTo>
                                <a:pt x="321" y="247"/>
                              </a:lnTo>
                              <a:lnTo>
                                <a:pt x="341" y="319"/>
                              </a:lnTo>
                              <a:lnTo>
                                <a:pt x="350" y="398"/>
                              </a:lnTo>
                            </a:path>
                          </a:pathLst>
                        </a:custGeom>
                        <a:noFill/>
                        <a:ln w="12700">
                          <a:solidFill>
                            <a:srgbClr val="094A7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9"/>
                      <wps:cNvCnPr>
                        <a:cxnSpLocks/>
                      </wps:cNvCnPr>
                      <wps:spPr bwMode="auto">
                        <a:xfrm>
                          <a:off x="10910" y="2880"/>
                          <a:ext cx="0" cy="12960"/>
                        </a:xfrm>
                        <a:prstGeom prst="line">
                          <a:avLst/>
                        </a:prstGeom>
                        <a:noFill/>
                        <a:ln w="12700">
                          <a:solidFill>
                            <a:srgbClr val="094A79"/>
                          </a:solidFill>
                          <a:prstDash val="solid"/>
                          <a:round/>
                          <a:headEnd/>
                          <a:tailEnd/>
                        </a:ln>
                        <a:extLst>
                          <a:ext uri="{909E8E84-426E-40DD-AFC4-6F175D3DCCD1}">
                            <a14:hiddenFill xmlns:a14="http://schemas.microsoft.com/office/drawing/2010/main">
                              <a:noFill/>
                            </a14:hiddenFill>
                          </a:ext>
                        </a:extLst>
                      </wps:spPr>
                      <wps:bodyPr/>
                    </wps:wsp>
                    <wps:wsp>
                      <wps:cNvPr id="82" name="Line 8"/>
                      <wps:cNvCnPr>
                        <a:cxnSpLocks/>
                      </wps:cNvCnPr>
                      <wps:spPr bwMode="auto">
                        <a:xfrm>
                          <a:off x="1228" y="9330"/>
                          <a:ext cx="9622"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3" name="AutoShape 7"/>
                      <wps:cNvSpPr>
                        <a:spLocks/>
                      </wps:cNvSpPr>
                      <wps:spPr bwMode="auto">
                        <a:xfrm>
                          <a:off x="0" y="15840"/>
                          <a:ext cx="9682" cy="2"/>
                        </a:xfrm>
                        <a:custGeom>
                          <a:avLst/>
                          <a:gdLst>
                            <a:gd name="T0" fmla="*/ 1188 w 9682"/>
                            <a:gd name="T1" fmla="*/ 1188 w 9682"/>
                            <a:gd name="T2" fmla="*/ 10870 w 9682"/>
                            <a:gd name="T3" fmla="*/ 10870 w 9682"/>
                          </a:gdLst>
                          <a:ahLst/>
                          <a:cxnLst>
                            <a:cxn ang="0">
                              <a:pos x="T0" y="0"/>
                            </a:cxn>
                            <a:cxn ang="0">
                              <a:pos x="T1" y="0"/>
                            </a:cxn>
                            <a:cxn ang="0">
                              <a:pos x="T2" y="0"/>
                            </a:cxn>
                            <a:cxn ang="0">
                              <a:pos x="T3" y="0"/>
                            </a:cxn>
                          </a:cxnLst>
                          <a:rect l="0" t="0" r="r" b="b"/>
                          <a:pathLst>
                            <a:path w="9682">
                              <a:moveTo>
                                <a:pt x="1188" y="-6510"/>
                              </a:moveTo>
                              <a:lnTo>
                                <a:pt x="1188" y="-6510"/>
                              </a:lnTo>
                              <a:moveTo>
                                <a:pt x="10870" y="-6510"/>
                              </a:moveTo>
                              <a:lnTo>
                                <a:pt x="10870" y="-6510"/>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6"/>
                      <wps:cNvCnPr>
                        <a:cxnSpLocks/>
                      </wps:cNvCnPr>
                      <wps:spPr bwMode="auto">
                        <a:xfrm>
                          <a:off x="6094" y="9420"/>
                          <a:ext cx="0" cy="4712"/>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5" name="AutoShape 5"/>
                      <wps:cNvSpPr>
                        <a:spLocks/>
                      </wps:cNvSpPr>
                      <wps:spPr bwMode="auto">
                        <a:xfrm>
                          <a:off x="0" y="15840"/>
                          <a:ext cx="2" cy="4772"/>
                        </a:xfrm>
                        <a:custGeom>
                          <a:avLst/>
                          <a:gdLst>
                            <a:gd name="T0" fmla="+- 0 9380 15840"/>
                            <a:gd name="T1" fmla="*/ 9380 h 4772"/>
                            <a:gd name="T2" fmla="+- 0 9380 15840"/>
                            <a:gd name="T3" fmla="*/ 9380 h 4772"/>
                            <a:gd name="T4" fmla="+- 0 14152 15840"/>
                            <a:gd name="T5" fmla="*/ 14152 h 4772"/>
                            <a:gd name="T6" fmla="+- 0 14152 15840"/>
                            <a:gd name="T7" fmla="*/ 14152 h 4772"/>
                          </a:gdLst>
                          <a:ahLst/>
                          <a:cxnLst>
                            <a:cxn ang="0">
                              <a:pos x="0" y="T1"/>
                            </a:cxn>
                            <a:cxn ang="0">
                              <a:pos x="0" y="T3"/>
                            </a:cxn>
                            <a:cxn ang="0">
                              <a:pos x="0" y="T5"/>
                            </a:cxn>
                            <a:cxn ang="0">
                              <a:pos x="0" y="T7"/>
                            </a:cxn>
                          </a:cxnLst>
                          <a:rect l="0" t="0" r="r" b="b"/>
                          <a:pathLst>
                            <a:path h="4772">
                              <a:moveTo>
                                <a:pt x="6094" y="-6460"/>
                              </a:moveTo>
                              <a:lnTo>
                                <a:pt x="6094" y="-6460"/>
                              </a:lnTo>
                              <a:moveTo>
                                <a:pt x="6094" y="-1688"/>
                              </a:moveTo>
                              <a:lnTo>
                                <a:pt x="6094" y="-1688"/>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EE98C" id="Group 4" o:spid="_x0000_s1026" style="position:absolute;margin-left:12.55pt;margin-top:121.9pt;width:546pt;height:671.5pt;z-index:-251643392;mso-position-horizontal-relative:page;mso-position-vertical-relative:page" coordorigin=",2410" coordsize="10920,13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9800;width:6658;height:6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">
                <v:imagedata r:id="rId2" o:title=""/>
                <v:path arrowok="t"/>
                <o:lock v:ext="edit" aspectratio="f"/>
              </v:shape>
              <v:line id="Line 11" o:spid="_x0000_s1028" style="position:absolute;visibility:visible;mso-wrap-style:square" from="5455,2420" to="10500,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" strokecolor="#094a79" strokeweight="1pt">
                <v:stroke dashstyle="dot"/>
                <o:lock v:ext="edit" shapetype="f"/>
              </v:line>
              <v:shape id="Freeform 10" o:spid="_x0000_s1029" style="position:absolute;left:10560;top:2421;width:350;height:399;visibility:visible;mso-wrap-style:square;v-text-anchor:top" coordsize="350,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" path="m,l75,13r67,26l201,77r50,48l291,182r30,65l341,319r9,79e" filled="f" strokecolor="#094a79" strokeweight="1pt">
                <v:stroke dashstyle="dot"/>
                <v:path arrowok="t" o:connecttype="custom" o:connectlocs="0,2422;75,2435;142,2461;201,2499;251,2547;291,2604;321,2669;341,2741;350,2820" o:connectangles="0,0,0,0,0,0,0,0,0"/>
              </v:shape>
              <v:line id="Line 9" o:spid="_x0000_s1030" style="position:absolute;visibility:visible;mso-wrap-style:square" from="10910,2880" to="1091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" strokecolor="#094a79" strokeweight="1pt">
                <o:lock v:ext="edit" shapetype="f"/>
              </v:line>
              <v:line id="Line 8" o:spid="_x0000_s1031" style="position:absolute;visibility:visible;mso-wrap-style:square" from="1228,9330" to="10850,9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" strokecolor="#094a79" strokeweight="1pt">
                <v:stroke dashstyle="dot"/>
                <o:lock v:ext="edit" shapetype="f"/>
              </v:line>
              <v:shape id="AutoShape 7" o:spid="_x0000_s1032" style="position:absolute;top:15840;width:9682;height:2;visibility:visible;mso-wrap-style:square;v-text-anchor:top" coordsize="96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" path="m1188,-6510r,m10870,-6510r,e" filled="f" strokecolor="#094a79" strokeweight="1pt">
                <v:path arrowok="t" o:connecttype="custom" o:connectlocs="1188,0;1188,0;10870,0;10870,0" o:connectangles="0,0,0,0"/>
              </v:shape>
              <v:line id="Line 6" o:spid="_x0000_s1033" style="position:absolute;visibility:visible;mso-wrap-style:square" from="6094,9420" to="6094,1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" strokecolor="#094a79" strokeweight="1pt">
                <v:stroke dashstyle="dot"/>
                <o:lock v:ext="edit" shapetype="f"/>
              </v:line>
              <v:shape id="AutoShape 5" o:spid="_x0000_s1034" style="position:absolute;top:15840;width:2;height:4772;visibility:visible;mso-wrap-style:square;v-text-anchor:top" coordsize="2,4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" path="m6094,-6460r,m6094,-1688r,e" filled="f" strokecolor="#094a79" strokeweight="1pt">
                <v:path arrowok="t" o:connecttype="custom" o:connectlocs="0,9380;0,9380;0,14152;0,14152" o:connectangles="0,0,0,0"/>
              </v:shape>
              <w10:wrap anchorx="page" anchory="page"/>
            </v:group>
          </w:pict>
        </mc:Fallback>
      </mc:AlternateContent>
    </w:r>
    <w:r>
      <w:rPr>
        <w:noProof/>
      </w:rPr>
      <w:drawing>
        <wp:anchor distT="0" distB="0" distL="114300" distR="114300" simplePos="0" relativeHeight="251672064" behindDoc="1" locked="0" layoutInCell="1" allowOverlap="1" wp14:anchorId="05598B5E" wp14:editId="57444EEB">
          <wp:simplePos x="0" y="0"/>
          <wp:positionH relativeFrom="column">
            <wp:posOffset>42174</wp:posOffset>
          </wp:positionH>
          <wp:positionV relativeFrom="paragraph">
            <wp:posOffset>871220</wp:posOffset>
          </wp:positionV>
          <wp:extent cx="2600516" cy="424198"/>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ogo-rgb-high-res.png"/>
                  <pic:cNvPicPr/>
                </pic:nvPicPr>
                <pic:blipFill>
                  <a:blip r:embed="rId3">
                    <a:extLst>
                      <a:ext uri="{28A0092B-C50C-407E-A947-70E740481C1C}">
                        <a14:useLocalDpi xmlns:a14="http://schemas.microsoft.com/office/drawing/2010/main" val="0"/>
                      </a:ext>
                    </a:extLst>
                  </a:blip>
                  <a:stretch>
                    <a:fillRect/>
                  </a:stretch>
                </pic:blipFill>
                <pic:spPr>
                  <a:xfrm>
                    <a:off x="0" y="0"/>
                    <a:ext cx="2600516" cy="424198"/>
                  </a:xfrm>
                  <a:prstGeom prst="rect">
                    <a:avLst/>
                  </a:prstGeom>
                </pic:spPr>
              </pic:pic>
            </a:graphicData>
          </a:graphic>
          <wp14:sizeRelH relativeFrom="page">
            <wp14:pctWidth>0</wp14:pctWidth>
          </wp14:sizeRelH>
          <wp14:sizeRelV relativeFrom="page">
            <wp14:pctHeight>0</wp14:pctHeight>
          </wp14:sizeRelV>
        </wp:anchor>
      </w:drawing>
    </w:r>
  </w:p>
  <w:p w14:paraId="6A67BD5C" w14:textId="77777777" w:rsidR="0060546B" w:rsidRDefault="0060546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5169101"/>
      <w:docPartObj>
        <w:docPartGallery w:val="Page Numbers (Top of Page)"/>
        <w:docPartUnique/>
      </w:docPartObj>
    </w:sdtPr>
    <w:sdtEndPr>
      <w:rPr>
        <w:rStyle w:val="PageNumber"/>
      </w:rPr>
    </w:sdtEndPr>
    <w:sdtContent>
      <w:p w14:paraId="6FD112A3" w14:textId="1A1AEC9F" w:rsidR="00E87B02" w:rsidRDefault="00E87B02" w:rsidP="0015633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5B0C6" w14:textId="77777777" w:rsidR="004F0BF2" w:rsidRDefault="004F0BF2" w:rsidP="00E87B0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41037" w14:textId="77777777" w:rsidR="004F0BF2" w:rsidRDefault="004F0BF2" w:rsidP="00BF02EE">
    <w:pPr>
      <w:pStyle w:val="Header"/>
      <w:jc w:val="right"/>
    </w:pPr>
    <w:r w:rsidRPr="00C4750F">
      <w:rPr>
        <w:rFonts w:ascii="Century Gothic" w:hAnsi="Century Gothic"/>
        <w:noProof/>
      </w:rPr>
      <w:drawing>
        <wp:anchor distT="0" distB="0" distL="114300" distR="114300" simplePos="0" relativeHeight="251677184" behindDoc="1" locked="0" layoutInCell="1" allowOverlap="1" wp14:anchorId="741C4877" wp14:editId="7C14EF0B">
          <wp:simplePos x="0" y="0"/>
          <wp:positionH relativeFrom="column">
            <wp:posOffset>-913130</wp:posOffset>
          </wp:positionH>
          <wp:positionV relativeFrom="page">
            <wp:posOffset>-5426</wp:posOffset>
          </wp:positionV>
          <wp:extent cx="7782212" cy="10071099"/>
          <wp:effectExtent l="0" t="0" r="0" b="0"/>
          <wp:wrapNone/>
          <wp:docPr id="46" name="Picture 3" descr="MACC_WordDocBackground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C_WordDocBackground_ALL"/>
                  <pic:cNvPicPr>
                    <a:picLocks noChangeAspect="1" noChangeArrowheads="1"/>
                  </pic:cNvPicPr>
                </pic:nvPicPr>
                <pic:blipFill>
                  <a:blip r:embed="rId1"/>
                  <a:stretch>
                    <a:fillRect/>
                  </a:stretch>
                </pic:blipFill>
                <pic:spPr bwMode="auto">
                  <a:xfrm>
                    <a:off x="0" y="0"/>
                    <a:ext cx="7782212" cy="100710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9981A" w14:textId="77777777" w:rsidR="004F0BF2" w:rsidRDefault="004F0B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47E1C" w14:textId="2F5EF2D2" w:rsidR="0068775F" w:rsidRPr="000B06C1" w:rsidRDefault="0068775F" w:rsidP="009629BA">
    <w:pPr>
      <w:pStyle w:val="headerreporttitle"/>
    </w:pPr>
    <w:r>
      <w:rPr>
        <w:noProof/>
      </w:rPr>
      <mc:AlternateContent>
        <mc:Choice Requires="wps">
          <w:drawing>
            <wp:anchor distT="0" distB="0" distL="114300" distR="114300" simplePos="0" relativeHeight="251685376" behindDoc="0" locked="0" layoutInCell="1" allowOverlap="1" wp14:anchorId="68963FCC" wp14:editId="04DEC356">
              <wp:simplePos x="0" y="0"/>
              <wp:positionH relativeFrom="column">
                <wp:posOffset>-3770</wp:posOffset>
              </wp:positionH>
              <wp:positionV relativeFrom="paragraph">
                <wp:posOffset>-377994</wp:posOffset>
              </wp:positionV>
              <wp:extent cx="6061364" cy="297873"/>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6061364" cy="297873"/>
                      </a:xfrm>
                      <a:prstGeom prst="rect">
                        <a:avLst/>
                      </a:prstGeom>
                      <a:noFill/>
                      <a:ln w="6350">
                        <a:noFill/>
                      </a:ln>
                    </wps:spPr>
                    <wps:txbx>
                      <w:txbxContent>
                        <w:p w14:paraId="504E019A" w14:textId="77777777" w:rsidR="0068775F" w:rsidRPr="00361D4D" w:rsidRDefault="0068775F" w:rsidP="0068775F">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1" w:history="1">
                            <w:r w:rsidRPr="00361D4D">
                              <w:rPr>
                                <w:rStyle w:val="Hyperlink"/>
                                <w:b/>
                                <w:sz w:val="19"/>
                                <w:szCs w:val="19"/>
                              </w:rPr>
                              <w:t>permissions@WestEd.org</w:t>
                            </w:r>
                          </w:hyperlink>
                          <w:r w:rsidRPr="00361D4D">
                            <w:rPr>
                              <w:b/>
                              <w:sz w:val="19"/>
                              <w:szCs w:val="19"/>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63FCC" id="_x0000_t202" coordsize="21600,21600" o:spt="202" path="m,l,21600r21600,l21600,xe">
              <v:stroke joinstyle="miter"/>
              <v:path gradientshapeok="t" o:connecttype="rect"/>
            </v:shapetype>
            <v:shape id="Text Box 1" o:spid="_x0000_s1026" type="#_x0000_t202" style="position:absolute;margin-left:-.3pt;margin-top:-29.75pt;width:477.25pt;height:23.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" filled="f" stroked="f" strokeweight=".5pt">
              <v:textbox inset="0,0,0,0">
                <w:txbxContent>
                  <w:p w14:paraId="504E019A" w14:textId="77777777" w:rsidR="0068775F" w:rsidRPr="00361D4D" w:rsidRDefault="0068775F" w:rsidP="0068775F">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2" w:history="1">
                      <w:r w:rsidRPr="00361D4D">
                        <w:rPr>
                          <w:rStyle w:val="Hyperlink"/>
                          <w:b/>
                          <w:sz w:val="19"/>
                          <w:szCs w:val="19"/>
                        </w:rPr>
                        <w:t>permissions@WestEd.org</w:t>
                      </w:r>
                    </w:hyperlink>
                    <w:r w:rsidRPr="00361D4D">
                      <w:rPr>
                        <w:b/>
                        <w:sz w:val="19"/>
                        <w:szCs w:val="19"/>
                      </w:rPr>
                      <w:t>.</w:t>
                    </w:r>
                  </w:p>
                </w:txbxContent>
              </v:textbox>
            </v:shape>
          </w:pict>
        </mc:Fallback>
      </mc:AlternateContent>
    </w:r>
    <w:r>
      <w:rPr>
        <w:noProof/>
      </w:rPr>
      <w:drawing>
        <wp:anchor distT="0" distB="0" distL="114300" distR="114300" simplePos="0" relativeHeight="251682304" behindDoc="1" locked="0" layoutInCell="1" allowOverlap="1" wp14:anchorId="152D291C" wp14:editId="008ED943">
          <wp:simplePos x="0" y="0"/>
          <wp:positionH relativeFrom="column">
            <wp:posOffset>-914400</wp:posOffset>
          </wp:positionH>
          <wp:positionV relativeFrom="paragraph">
            <wp:posOffset>-457200</wp:posOffset>
          </wp:positionV>
          <wp:extent cx="7772400" cy="1006260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vertical_background.png"/>
                  <pic:cNvPicPr/>
                </pic:nvPicPr>
                <pic:blipFill>
                  <a:blip r:embed="rId3">
                    <a:extLst>
                      <a:ext uri="{28A0092B-C50C-407E-A947-70E740481C1C}">
                        <a14:useLocalDpi xmlns:a14="http://schemas.microsoft.com/office/drawing/2010/main" val="0"/>
                      </a:ext>
                    </a:extLst>
                  </a:blip>
                  <a:stretch>
                    <a:fillRect/>
                  </a:stretch>
                </pic:blipFill>
                <pic:spPr>
                  <a:xfrm>
                    <a:off x="0" y="0"/>
                    <a:ext cx="7772400" cy="1006260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eastAsia="Calibri"/>
      </w:rPr>
      <w:t xml:space="preserve">Fostering Collaboration Between District and Charter Schools: </w:t>
    </w:r>
    <w:r>
      <w:rPr>
        <w:rFonts w:eastAsia="Calibri"/>
      </w:rPr>
      <w:br/>
    </w:r>
    <w:r w:rsidRPr="001C3A33">
      <w:rPr>
        <w:rFonts w:eastAsiaTheme="majorEastAsia"/>
      </w:rPr>
      <w:t xml:space="preserve">A Toolkit for State and </w:t>
    </w:r>
    <w:r>
      <w:rPr>
        <w:rFonts w:eastAsiaTheme="majorEastAsia"/>
      </w:rPr>
      <w:t>Local</w:t>
    </w:r>
    <w:r w:rsidRPr="001C3A33">
      <w:rPr>
        <w:rFonts w:eastAsiaTheme="majorEastAsia"/>
      </w:rPr>
      <w:t xml:space="preserve"> Leaders</w:t>
    </w:r>
  </w:p>
  <w:p w14:paraId="1176CAE5" w14:textId="77777777" w:rsidR="0068775F" w:rsidRPr="009629BA" w:rsidRDefault="0068775F" w:rsidP="009629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4D425" w14:textId="7C3CAF40" w:rsidR="00D32A9B" w:rsidRPr="000B06C1" w:rsidRDefault="00905DB6" w:rsidP="00605FE9">
    <w:pPr>
      <w:pStyle w:val="headerreporttitle"/>
    </w:pPr>
    <w:r>
      <w:rPr>
        <w:noProof/>
      </w:rPr>
      <w:drawing>
        <wp:anchor distT="0" distB="0" distL="114300" distR="114300" simplePos="0" relativeHeight="251689472" behindDoc="1" locked="0" layoutInCell="1" allowOverlap="1" wp14:anchorId="3BE130BC" wp14:editId="09C8703B">
          <wp:simplePos x="0" y="0"/>
          <wp:positionH relativeFrom="column">
            <wp:posOffset>-756885</wp:posOffset>
          </wp:positionH>
          <wp:positionV relativeFrom="paragraph">
            <wp:posOffset>-503491</wp:posOffset>
          </wp:positionV>
          <wp:extent cx="10122408" cy="7799832"/>
          <wp:effectExtent l="0" t="0" r="0" b="0"/>
          <wp:wrapNone/>
          <wp:docPr id="5" name="Picture 0" descr="MACC_OnePager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C_OnePager_background.png"/>
                  <pic:cNvPicPr/>
                </pic:nvPicPr>
                <pic:blipFill>
                  <a:blip r:embed="rId1"/>
                  <a:stretch>
                    <a:fillRect/>
                  </a:stretch>
                </pic:blipFill>
                <pic:spPr>
                  <a:xfrm>
                    <a:off x="0" y="0"/>
                    <a:ext cx="10122408" cy="7799832"/>
                  </a:xfrm>
                  <a:prstGeom prst="rect">
                    <a:avLst/>
                  </a:prstGeom>
                </pic:spPr>
              </pic:pic>
            </a:graphicData>
          </a:graphic>
          <wp14:sizeRelH relativeFrom="margin">
            <wp14:pctWidth>0</wp14:pctWidth>
          </wp14:sizeRelH>
          <wp14:sizeRelV relativeFrom="margin">
            <wp14:pctHeight>0</wp14:pctHeight>
          </wp14:sizeRelV>
        </wp:anchor>
      </w:drawing>
    </w:r>
    <w:r w:rsidR="00D32A9B">
      <w:rPr>
        <w:noProof/>
      </w:rPr>
      <mc:AlternateContent>
        <mc:Choice Requires="wps">
          <w:drawing>
            <wp:anchor distT="0" distB="0" distL="114300" distR="114300" simplePos="0" relativeHeight="251690496" behindDoc="0" locked="0" layoutInCell="1" allowOverlap="1" wp14:anchorId="2546E0F0" wp14:editId="4B7E9EC2">
              <wp:simplePos x="0" y="0"/>
              <wp:positionH relativeFrom="column">
                <wp:posOffset>23868</wp:posOffset>
              </wp:positionH>
              <wp:positionV relativeFrom="paragraph">
                <wp:posOffset>-339754</wp:posOffset>
              </wp:positionV>
              <wp:extent cx="6467912" cy="297873"/>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6467912" cy="297873"/>
                      </a:xfrm>
                      <a:prstGeom prst="rect">
                        <a:avLst/>
                      </a:prstGeom>
                      <a:noFill/>
                      <a:ln w="6350">
                        <a:noFill/>
                      </a:ln>
                    </wps:spPr>
                    <wps:txbx>
                      <w:txbxContent>
                        <w:p w14:paraId="541AB594" w14:textId="77777777" w:rsidR="00D32A9B" w:rsidRPr="00361D4D" w:rsidRDefault="00D32A9B" w:rsidP="0068775F">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2" w:history="1">
                            <w:r w:rsidRPr="00361D4D">
                              <w:rPr>
                                <w:rStyle w:val="Hyperlink"/>
                                <w:b/>
                                <w:sz w:val="19"/>
                                <w:szCs w:val="19"/>
                              </w:rPr>
                              <w:t>permissions@WestEd.org</w:t>
                            </w:r>
                          </w:hyperlink>
                          <w:r w:rsidRPr="00361D4D">
                            <w:rPr>
                              <w:b/>
                              <w:sz w:val="19"/>
                              <w:szCs w:val="19"/>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6E0F0" id="_x0000_t202" coordsize="21600,21600" o:spt="202" path="m,l,21600r21600,l21600,xe">
              <v:stroke joinstyle="miter"/>
              <v:path gradientshapeok="t" o:connecttype="rect"/>
            </v:shapetype>
            <v:shape id="Text Box 3" o:spid="_x0000_s1027" type="#_x0000_t202" style="position:absolute;margin-left:1.9pt;margin-top:-26.75pt;width:509.3pt;height:2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" filled="f" stroked="f" strokeweight=".5pt">
              <v:textbox inset="0,0,0,0">
                <w:txbxContent>
                  <w:p w14:paraId="541AB594" w14:textId="77777777" w:rsidR="00D32A9B" w:rsidRPr="00361D4D" w:rsidRDefault="00D32A9B" w:rsidP="0068775F">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3" w:history="1">
                      <w:r w:rsidRPr="00361D4D">
                        <w:rPr>
                          <w:rStyle w:val="Hyperlink"/>
                          <w:b/>
                          <w:sz w:val="19"/>
                          <w:szCs w:val="19"/>
                        </w:rPr>
                        <w:t>permissions@WestEd.org</w:t>
                      </w:r>
                    </w:hyperlink>
                    <w:r w:rsidRPr="00361D4D">
                      <w:rPr>
                        <w:b/>
                        <w:sz w:val="19"/>
                        <w:szCs w:val="19"/>
                      </w:rPr>
                      <w:t>.</w:t>
                    </w:r>
                  </w:p>
                </w:txbxContent>
              </v:textbox>
            </v:shape>
          </w:pict>
        </mc:Fallback>
      </mc:AlternateContent>
    </w:r>
    <w:r w:rsidR="00D32A9B">
      <w:rPr>
        <w:rFonts w:eastAsia="Calibri"/>
      </w:rPr>
      <w:t xml:space="preserve">Fostering Collaboration Between District and Charter Schools: </w:t>
    </w:r>
    <w:r w:rsidR="00D32A9B">
      <w:rPr>
        <w:rFonts w:eastAsia="Calibri"/>
      </w:rPr>
      <w:br/>
    </w:r>
    <w:r w:rsidR="00D32A9B" w:rsidRPr="001C3A33">
      <w:rPr>
        <w:rFonts w:eastAsiaTheme="majorEastAsia"/>
      </w:rPr>
      <w:t xml:space="preserve">A Toolkit for State and </w:t>
    </w:r>
    <w:r w:rsidR="00D32A9B">
      <w:rPr>
        <w:rFonts w:eastAsiaTheme="majorEastAsia"/>
      </w:rPr>
      <w:t>Local</w:t>
    </w:r>
    <w:r w:rsidR="00D32A9B" w:rsidRPr="001C3A33">
      <w:rPr>
        <w:rFonts w:eastAsiaTheme="majorEastAsia"/>
      </w:rPr>
      <w:t xml:space="preserve"> Leaders</w:t>
    </w:r>
  </w:p>
  <w:p w14:paraId="773B6010" w14:textId="5CE94659" w:rsidR="00D32A9B" w:rsidRPr="00605FE9" w:rsidRDefault="00D32A9B" w:rsidP="00605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F57A06"/>
    <w:multiLevelType w:val="hybridMultilevel"/>
    <w:tmpl w:val="7E7601CC"/>
    <w:lvl w:ilvl="0" w:tplc="4B0EC1EE">
      <w:start w:val="1"/>
      <w:numFmt w:val="bullet"/>
      <w:pStyle w:val="bulletlink"/>
      <w:lvlText w:val="•"/>
      <w:lvlJc w:val="left"/>
      <w:pPr>
        <w:ind w:left="3325" w:hanging="360"/>
      </w:pPr>
      <w:rPr>
        <w:rFonts w:ascii="Calibri" w:hAnsi="Calibri"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2C5B3B"/>
    <w:multiLevelType w:val="hybridMultilevel"/>
    <w:tmpl w:val="1D688480"/>
    <w:lvl w:ilvl="0" w:tplc="92C41174">
      <w:start w:val="1"/>
      <w:numFmt w:val="bullet"/>
      <w:pStyle w:val="AreasofWork"/>
      <w:lvlText w:val="o"/>
      <w:lvlJc w:val="left"/>
      <w:pPr>
        <w:ind w:left="216" w:hanging="21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6B"/>
    <w:rsid w:val="001712CA"/>
    <w:rsid w:val="00210D01"/>
    <w:rsid w:val="00340959"/>
    <w:rsid w:val="00343A29"/>
    <w:rsid w:val="00353524"/>
    <w:rsid w:val="00361D4D"/>
    <w:rsid w:val="00406A01"/>
    <w:rsid w:val="00433910"/>
    <w:rsid w:val="004A34ED"/>
    <w:rsid w:val="004C7CEC"/>
    <w:rsid w:val="004F0BF2"/>
    <w:rsid w:val="005364FA"/>
    <w:rsid w:val="00562569"/>
    <w:rsid w:val="00572524"/>
    <w:rsid w:val="005C748A"/>
    <w:rsid w:val="0060546B"/>
    <w:rsid w:val="00656B21"/>
    <w:rsid w:val="0068775F"/>
    <w:rsid w:val="00746EEA"/>
    <w:rsid w:val="007B6109"/>
    <w:rsid w:val="007E6406"/>
    <w:rsid w:val="007E751D"/>
    <w:rsid w:val="00814653"/>
    <w:rsid w:val="00884F48"/>
    <w:rsid w:val="00905DB6"/>
    <w:rsid w:val="00963227"/>
    <w:rsid w:val="00995BE1"/>
    <w:rsid w:val="00A2355C"/>
    <w:rsid w:val="00A90F85"/>
    <w:rsid w:val="00AF0EAC"/>
    <w:rsid w:val="00B37528"/>
    <w:rsid w:val="00B85D56"/>
    <w:rsid w:val="00BC05A3"/>
    <w:rsid w:val="00C01EB8"/>
    <w:rsid w:val="00C375A5"/>
    <w:rsid w:val="00D32A9B"/>
    <w:rsid w:val="00E23D3C"/>
    <w:rsid w:val="00E259AA"/>
    <w:rsid w:val="00E8473B"/>
    <w:rsid w:val="00E87B02"/>
    <w:rsid w:val="00ED0AD8"/>
    <w:rsid w:val="00F17DFA"/>
    <w:rsid w:val="00FB0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7D0C"/>
  <w15:docId w15:val="{867916EA-BCBE-A840-9229-1361412E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340"/>
      <w:outlineLvl w:val="0"/>
    </w:pPr>
    <w:rPr>
      <w:rFonts w:ascii="Adobe Garamond Pro" w:eastAsia="Adobe Garamond Pro" w:hAnsi="Adobe Garamond Pro" w:cs="Adobe Garamond Pro"/>
      <w:b/>
      <w:bCs/>
      <w:sz w:val="36"/>
      <w:szCs w:val="36"/>
    </w:rPr>
  </w:style>
  <w:style w:type="paragraph" w:styleId="Heading2">
    <w:name w:val="heading 2"/>
    <w:basedOn w:val="Normal"/>
    <w:uiPriority w:val="9"/>
    <w:unhideWhenUsed/>
    <w:rsid w:val="00656B21"/>
    <w:pPr>
      <w:spacing w:before="300" w:after="100" w:line="280" w:lineRule="exact"/>
      <w:outlineLvl w:val="1"/>
    </w:pPr>
    <w:rPr>
      <w:rFonts w:ascii="Century Gothic" w:eastAsia="Gotham-Book" w:hAnsi="Century Gothic" w:cs="Calibri"/>
      <w:color w:val="548DD4"/>
      <w:sz w:val="32"/>
      <w:szCs w:val="32"/>
    </w:rPr>
  </w:style>
  <w:style w:type="paragraph" w:styleId="Heading3">
    <w:name w:val="heading 3"/>
    <w:basedOn w:val="Normal"/>
    <w:uiPriority w:val="9"/>
    <w:unhideWhenUsed/>
    <w:qFormat/>
    <w:pPr>
      <w:spacing w:before="161"/>
      <w:ind w:left="580"/>
      <w:outlineLvl w:val="2"/>
    </w:pPr>
    <w:rPr>
      <w:rFonts w:ascii="Adobe Garamond Pro" w:eastAsia="Adobe Garamond Pro" w:hAnsi="Adobe Garamond Pro" w:cs="Adobe Garamond Pro"/>
      <w:b/>
      <w:bCs/>
      <w:sz w:val="30"/>
      <w:szCs w:val="30"/>
    </w:rPr>
  </w:style>
  <w:style w:type="paragraph" w:styleId="Heading4">
    <w:name w:val="heading 4"/>
    <w:basedOn w:val="Normal"/>
    <w:uiPriority w:val="9"/>
    <w:unhideWhenUsed/>
    <w:qFormat/>
    <w:pPr>
      <w:spacing w:line="295" w:lineRule="exact"/>
      <w:ind w:left="40"/>
      <w:outlineLvl w:val="3"/>
    </w:pPr>
    <w:rPr>
      <w:rFonts w:ascii="Myriad Pro" w:eastAsia="Myriad Pro" w:hAnsi="Myriad Pro" w:cs="Myriad Pro"/>
      <w:b/>
      <w:bCs/>
      <w:sz w:val="24"/>
      <w:szCs w:val="24"/>
    </w:rPr>
  </w:style>
  <w:style w:type="paragraph" w:styleId="Heading5">
    <w:name w:val="heading 5"/>
    <w:basedOn w:val="Normal"/>
    <w:next w:val="Normal"/>
    <w:link w:val="Heading5Char"/>
    <w:uiPriority w:val="9"/>
    <w:unhideWhenUsed/>
    <w:qFormat/>
    <w:rsid w:val="004C7CE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nhideWhenUsed/>
    <w:rsid w:val="005C748A"/>
    <w:pPr>
      <w:tabs>
        <w:tab w:val="center" w:pos="4680"/>
        <w:tab w:val="right" w:pos="9360"/>
      </w:tabs>
    </w:pPr>
  </w:style>
  <w:style w:type="character" w:customStyle="1" w:styleId="HeaderChar">
    <w:name w:val="Header Char"/>
    <w:basedOn w:val="DefaultParagraphFont"/>
    <w:link w:val="Header"/>
    <w:rsid w:val="005C748A"/>
    <w:rPr>
      <w:rFonts w:ascii="Palatino Linotype" w:eastAsia="Palatino Linotype" w:hAnsi="Palatino Linotype" w:cs="Palatino Linotype"/>
    </w:rPr>
  </w:style>
  <w:style w:type="paragraph" w:styleId="Footer">
    <w:name w:val="footer"/>
    <w:basedOn w:val="Normal"/>
    <w:link w:val="FooterChar"/>
    <w:uiPriority w:val="99"/>
    <w:unhideWhenUsed/>
    <w:rsid w:val="005C748A"/>
    <w:pPr>
      <w:tabs>
        <w:tab w:val="center" w:pos="4680"/>
        <w:tab w:val="right" w:pos="9360"/>
      </w:tabs>
    </w:pPr>
  </w:style>
  <w:style w:type="character" w:customStyle="1" w:styleId="FooterChar">
    <w:name w:val="Footer Char"/>
    <w:basedOn w:val="DefaultParagraphFont"/>
    <w:link w:val="Footer"/>
    <w:uiPriority w:val="99"/>
    <w:rsid w:val="005C748A"/>
    <w:rPr>
      <w:rFonts w:ascii="Palatino Linotype" w:eastAsia="Palatino Linotype" w:hAnsi="Palatino Linotype" w:cs="Palatino Linotype"/>
    </w:rPr>
  </w:style>
  <w:style w:type="paragraph" w:styleId="BalloonText">
    <w:name w:val="Balloon Text"/>
    <w:basedOn w:val="Normal"/>
    <w:link w:val="BalloonTextChar"/>
    <w:uiPriority w:val="99"/>
    <w:semiHidden/>
    <w:unhideWhenUsed/>
    <w:rsid w:val="005C74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748A"/>
    <w:rPr>
      <w:rFonts w:ascii="Times New Roman" w:eastAsia="Palatino Linotype" w:hAnsi="Times New Roman" w:cs="Times New Roman"/>
      <w:sz w:val="18"/>
      <w:szCs w:val="18"/>
    </w:rPr>
  </w:style>
  <w:style w:type="paragraph" w:customStyle="1" w:styleId="AreasofWork">
    <w:name w:val="Areas of Work"/>
    <w:basedOn w:val="Normal"/>
    <w:rsid w:val="004C7CEC"/>
    <w:pPr>
      <w:numPr>
        <w:numId w:val="1"/>
      </w:numPr>
      <w:spacing w:before="40" w:line="283" w:lineRule="auto"/>
      <w:ind w:left="432" w:right="1195"/>
    </w:pPr>
    <w:rPr>
      <w:rFonts w:ascii="Calibri" w:hAnsi="Calibri"/>
      <w:color w:val="808285"/>
      <w:spacing w:val="-5"/>
      <w:sz w:val="17"/>
    </w:rPr>
  </w:style>
  <w:style w:type="paragraph" w:customStyle="1" w:styleId="boilerplate">
    <w:name w:val="boilerplate"/>
    <w:basedOn w:val="Normal"/>
    <w:uiPriority w:val="99"/>
    <w:rsid w:val="004C7CEC"/>
    <w:pPr>
      <w:widowControl/>
      <w:suppressAutoHyphens/>
      <w:adjustRightInd w:val="0"/>
      <w:spacing w:after="180" w:line="260" w:lineRule="atLeast"/>
      <w:textAlignment w:val="center"/>
    </w:pPr>
    <w:rPr>
      <w:rFonts w:ascii="Calibri" w:eastAsia="Times New Roman" w:hAnsi="Calibri" w:cs="Calibri"/>
      <w:color w:val="394C57"/>
      <w:sz w:val="20"/>
      <w:szCs w:val="20"/>
    </w:rPr>
  </w:style>
  <w:style w:type="paragraph" w:customStyle="1" w:styleId="AboutWestEd">
    <w:name w:val="About WestEd"/>
    <w:basedOn w:val="BodyText"/>
    <w:qFormat/>
    <w:rsid w:val="004C7CEC"/>
    <w:pPr>
      <w:spacing w:before="128" w:line="264" w:lineRule="auto"/>
      <w:ind w:left="139" w:right="94"/>
    </w:pPr>
    <w:rPr>
      <w:rFonts w:ascii="Calibri" w:hAnsi="Calibri" w:cs="Calibri"/>
      <w:color w:val="596D94"/>
    </w:rPr>
  </w:style>
  <w:style w:type="paragraph" w:customStyle="1" w:styleId="boilerplate2">
    <w:name w:val="boilerplate2"/>
    <w:basedOn w:val="Normal"/>
    <w:qFormat/>
    <w:rsid w:val="004C7CEC"/>
    <w:pPr>
      <w:spacing w:before="80"/>
      <w:ind w:left="139"/>
    </w:pPr>
    <w:rPr>
      <w:rFonts w:ascii="Calibri" w:hAnsi="Calibri" w:cs="Calibri"/>
      <w:color w:val="8A8C8E"/>
      <w:sz w:val="14"/>
      <w:szCs w:val="14"/>
    </w:rPr>
  </w:style>
  <w:style w:type="character" w:customStyle="1" w:styleId="Heading5Char">
    <w:name w:val="Heading 5 Char"/>
    <w:basedOn w:val="DefaultParagraphFont"/>
    <w:link w:val="Heading5"/>
    <w:uiPriority w:val="9"/>
    <w:rsid w:val="004C7CEC"/>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
    <w:uiPriority w:val="99"/>
    <w:unhideWhenUsed/>
    <w:rsid w:val="004C7CEC"/>
    <w:pPr>
      <w:spacing w:after="120"/>
      <w:ind w:left="360"/>
    </w:pPr>
  </w:style>
  <w:style w:type="character" w:customStyle="1" w:styleId="BodyTextIndentChar">
    <w:name w:val="Body Text Indent Char"/>
    <w:basedOn w:val="DefaultParagraphFont"/>
    <w:link w:val="BodyTextIndent"/>
    <w:uiPriority w:val="99"/>
    <w:rsid w:val="004C7CEC"/>
    <w:rPr>
      <w:rFonts w:ascii="Palatino Linotype" w:eastAsia="Palatino Linotype" w:hAnsi="Palatino Linotype" w:cs="Palatino Linotype"/>
    </w:rPr>
  </w:style>
  <w:style w:type="paragraph" w:styleId="BodyTextFirstIndent2">
    <w:name w:val="Body Text First Indent 2"/>
    <w:basedOn w:val="BodyTextIndent"/>
    <w:link w:val="BodyTextFirstIndent2Char"/>
    <w:uiPriority w:val="99"/>
    <w:unhideWhenUsed/>
    <w:rsid w:val="004C7CEC"/>
    <w:pPr>
      <w:spacing w:after="0"/>
      <w:ind w:firstLine="360"/>
    </w:pPr>
  </w:style>
  <w:style w:type="character" w:customStyle="1" w:styleId="BodyTextFirstIndent2Char">
    <w:name w:val="Body Text First Indent 2 Char"/>
    <w:basedOn w:val="BodyTextIndentChar"/>
    <w:link w:val="BodyTextFirstIndent2"/>
    <w:uiPriority w:val="99"/>
    <w:rsid w:val="004C7CEC"/>
    <w:rPr>
      <w:rFonts w:ascii="Palatino Linotype" w:eastAsia="Palatino Linotype" w:hAnsi="Palatino Linotype" w:cs="Palatino Linotype"/>
    </w:rPr>
  </w:style>
  <w:style w:type="paragraph" w:customStyle="1" w:styleId="Citation">
    <w:name w:val="Citation"/>
    <w:basedOn w:val="Normal"/>
    <w:qFormat/>
    <w:rsid w:val="00C01EB8"/>
    <w:pPr>
      <w:spacing w:before="153" w:line="228" w:lineRule="auto"/>
      <w:ind w:left="2347" w:right="1066"/>
    </w:pPr>
    <w:rPr>
      <w:rFonts w:ascii="Calibri" w:hAnsi="Calibri" w:cs="Calibri"/>
      <w:color w:val="8A8C8E"/>
      <w:sz w:val="16"/>
    </w:rPr>
  </w:style>
  <w:style w:type="paragraph" w:customStyle="1" w:styleId="boilerplateMACC">
    <w:name w:val="boilerplate MACC"/>
    <w:basedOn w:val="Normal"/>
    <w:qFormat/>
    <w:rsid w:val="00C01EB8"/>
    <w:pPr>
      <w:widowControl/>
      <w:adjustRightInd w:val="0"/>
      <w:spacing w:after="120"/>
    </w:pPr>
    <w:rPr>
      <w:rFonts w:ascii="Century Gothic" w:eastAsia="Times New Roman" w:hAnsi="Century Gothic" w:cs="HelveticaNeue"/>
      <w:color w:val="000000"/>
    </w:rPr>
  </w:style>
  <w:style w:type="paragraph" w:customStyle="1" w:styleId="Body">
    <w:name w:val="Body"/>
    <w:basedOn w:val="Normal"/>
    <w:uiPriority w:val="99"/>
    <w:qFormat/>
    <w:rsid w:val="00340959"/>
    <w:pPr>
      <w:widowControl/>
      <w:adjustRightInd w:val="0"/>
      <w:spacing w:after="100" w:line="340" w:lineRule="atLeast"/>
      <w:ind w:left="720" w:right="1080"/>
      <w:textAlignment w:val="center"/>
    </w:pPr>
    <w:rPr>
      <w:rFonts w:ascii="Century Gothic" w:eastAsia="Times New Roman" w:hAnsi="Century Gothic" w:cs="Gotham-Book"/>
      <w:color w:val="000000" w:themeColor="text1"/>
      <w:szCs w:val="19"/>
    </w:rPr>
  </w:style>
  <w:style w:type="paragraph" w:customStyle="1" w:styleId="graphicparagraph">
    <w:name w:val="graphic paragraph"/>
    <w:basedOn w:val="Body"/>
    <w:rsid w:val="00A2355C"/>
    <w:pPr>
      <w:spacing w:before="100"/>
      <w:ind w:left="0"/>
    </w:pPr>
    <w:rPr>
      <w:rFonts w:ascii="Constantia" w:hAnsi="Constantia" w:cs="Times New Roman"/>
      <w:noProof/>
      <w:color w:val="000000"/>
      <w:szCs w:val="24"/>
    </w:rPr>
  </w:style>
  <w:style w:type="paragraph" w:customStyle="1" w:styleId="Figuretitle">
    <w:name w:val="Figure title"/>
    <w:basedOn w:val="Body"/>
    <w:qFormat/>
    <w:rsid w:val="00A2355C"/>
    <w:pPr>
      <w:keepNext/>
      <w:keepLines/>
      <w:ind w:left="0"/>
    </w:pPr>
    <w:rPr>
      <w:b/>
    </w:rPr>
  </w:style>
  <w:style w:type="paragraph" w:customStyle="1" w:styleId="headerreporttitle">
    <w:name w:val="header report title"/>
    <w:rsid w:val="00A2355C"/>
    <w:pPr>
      <w:widowControl/>
      <w:autoSpaceDE/>
      <w:autoSpaceDN/>
    </w:pPr>
    <w:rPr>
      <w:rFonts w:ascii="CenturyGothic" w:eastAsia="Times New Roman" w:hAnsi="CenturyGothic" w:cs="CenturyGothic"/>
      <w:color w:val="7F7F7F"/>
      <w:sz w:val="18"/>
      <w:szCs w:val="18"/>
    </w:rPr>
  </w:style>
  <w:style w:type="paragraph" w:customStyle="1" w:styleId="About-WestEd">
    <w:name w:val="About-WestEd"/>
    <w:basedOn w:val="Heading2"/>
    <w:qFormat/>
    <w:rsid w:val="00340959"/>
    <w:pPr>
      <w:spacing w:before="720"/>
      <w:ind w:left="144"/>
    </w:pPr>
    <w:rPr>
      <w:rFonts w:ascii="Calibri" w:hAnsi="Calibri"/>
      <w:color w:val="54B948"/>
    </w:rPr>
  </w:style>
  <w:style w:type="character" w:styleId="CommentReference">
    <w:name w:val="annotation reference"/>
    <w:basedOn w:val="DefaultParagraphFont"/>
    <w:uiPriority w:val="99"/>
    <w:semiHidden/>
    <w:unhideWhenUsed/>
    <w:rsid w:val="00995BE1"/>
    <w:rPr>
      <w:sz w:val="16"/>
      <w:szCs w:val="16"/>
    </w:rPr>
  </w:style>
  <w:style w:type="paragraph" w:styleId="CommentText">
    <w:name w:val="annotation text"/>
    <w:basedOn w:val="Normal"/>
    <w:link w:val="CommentTextChar"/>
    <w:uiPriority w:val="99"/>
    <w:semiHidden/>
    <w:unhideWhenUsed/>
    <w:rsid w:val="00995BE1"/>
    <w:rPr>
      <w:sz w:val="20"/>
      <w:szCs w:val="20"/>
    </w:rPr>
  </w:style>
  <w:style w:type="character" w:customStyle="1" w:styleId="CommentTextChar">
    <w:name w:val="Comment Text Char"/>
    <w:basedOn w:val="DefaultParagraphFont"/>
    <w:link w:val="CommentText"/>
    <w:uiPriority w:val="99"/>
    <w:semiHidden/>
    <w:rsid w:val="00995BE1"/>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995BE1"/>
    <w:rPr>
      <w:b/>
      <w:bCs/>
    </w:rPr>
  </w:style>
  <w:style w:type="character" w:customStyle="1" w:styleId="CommentSubjectChar">
    <w:name w:val="Comment Subject Char"/>
    <w:basedOn w:val="CommentTextChar"/>
    <w:link w:val="CommentSubject"/>
    <w:uiPriority w:val="99"/>
    <w:semiHidden/>
    <w:rsid w:val="00995BE1"/>
    <w:rPr>
      <w:rFonts w:ascii="Palatino Linotype" w:eastAsia="Palatino Linotype" w:hAnsi="Palatino Linotype" w:cs="Palatino Linotype"/>
      <w:b/>
      <w:bCs/>
      <w:sz w:val="20"/>
      <w:szCs w:val="20"/>
    </w:rPr>
  </w:style>
  <w:style w:type="character" w:styleId="Hyperlink">
    <w:name w:val="Hyperlink"/>
    <w:basedOn w:val="DefaultParagraphFont"/>
    <w:uiPriority w:val="99"/>
    <w:unhideWhenUsed/>
    <w:rsid w:val="00361D4D"/>
    <w:rPr>
      <w:color w:val="596D94"/>
      <w:u w:val="single"/>
    </w:rPr>
  </w:style>
  <w:style w:type="character" w:styleId="UnresolvedMention">
    <w:name w:val="Unresolved Mention"/>
    <w:basedOn w:val="DefaultParagraphFont"/>
    <w:uiPriority w:val="99"/>
    <w:semiHidden/>
    <w:unhideWhenUsed/>
    <w:rsid w:val="00ED0AD8"/>
    <w:rPr>
      <w:color w:val="605E5C"/>
      <w:shd w:val="clear" w:color="auto" w:fill="E1DFDD"/>
    </w:rPr>
  </w:style>
  <w:style w:type="character" w:styleId="PageNumber">
    <w:name w:val="page number"/>
    <w:rsid w:val="004F0BF2"/>
    <w:rPr>
      <w:rFonts w:ascii="Century Gothic" w:hAnsi="Century Gothic"/>
      <w:b/>
      <w:color w:val="6C91B4"/>
      <w:sz w:val="22"/>
    </w:rPr>
  </w:style>
  <w:style w:type="paragraph" w:customStyle="1" w:styleId="graphicparagraphcoverlogo">
    <w:name w:val="graphic paragraph cover logo"/>
    <w:basedOn w:val="graphicparagraph"/>
    <w:rsid w:val="004F0BF2"/>
    <w:pPr>
      <w:pBdr>
        <w:bottom w:val="single" w:sz="36" w:space="1" w:color="4F94B9"/>
      </w:pBdr>
      <w:spacing w:before="1200" w:after="0"/>
      <w:ind w:left="-720" w:right="-720"/>
    </w:pPr>
  </w:style>
  <w:style w:type="paragraph" w:customStyle="1" w:styleId="CoversubtitleMACC">
    <w:name w:val="Cover subtitle MACC"/>
    <w:basedOn w:val="Normal"/>
    <w:rsid w:val="004F0BF2"/>
    <w:pPr>
      <w:widowControl/>
      <w:autoSpaceDE/>
      <w:autoSpaceDN/>
      <w:spacing w:before="240"/>
      <w:ind w:left="-360" w:right="1714"/>
    </w:pPr>
    <w:rPr>
      <w:rFonts w:ascii="Century Gothic" w:eastAsia="Cambria" w:hAnsi="Century Gothic" w:cs="Times New Roman"/>
      <w:color w:val="01416F"/>
      <w:sz w:val="36"/>
      <w:szCs w:val="36"/>
    </w:rPr>
  </w:style>
  <w:style w:type="paragraph" w:customStyle="1" w:styleId="CoverTitleMACC">
    <w:name w:val="Cover Title MACC"/>
    <w:basedOn w:val="Normal"/>
    <w:rsid w:val="004F0BF2"/>
    <w:pPr>
      <w:widowControl/>
      <w:pBdr>
        <w:bottom w:val="single" w:sz="24" w:space="1" w:color="FFFFFF"/>
      </w:pBdr>
      <w:autoSpaceDE/>
      <w:autoSpaceDN/>
      <w:spacing w:before="1920" w:line="680" w:lineRule="exact"/>
      <w:ind w:left="-360" w:right="1714"/>
      <w:contextualSpacing/>
    </w:pPr>
    <w:rPr>
      <w:rFonts w:ascii="Century Gothic" w:eastAsia="Cambria" w:hAnsi="Century Gothic" w:cs="Times New Roman"/>
      <w:color w:val="414042"/>
      <w:sz w:val="48"/>
      <w:szCs w:val="48"/>
    </w:rPr>
  </w:style>
  <w:style w:type="paragraph" w:customStyle="1" w:styleId="headerboilerplate">
    <w:name w:val="header boilerplate"/>
    <w:basedOn w:val="boilerplate"/>
    <w:qFormat/>
    <w:rsid w:val="00361D4D"/>
    <w:pPr>
      <w:spacing w:after="0" w:line="210" w:lineRule="atLeast"/>
    </w:pPr>
    <w:rPr>
      <w:color w:val="596D94"/>
    </w:rPr>
  </w:style>
  <w:style w:type="character" w:styleId="FollowedHyperlink">
    <w:name w:val="FollowedHyperlink"/>
    <w:basedOn w:val="DefaultParagraphFont"/>
    <w:uiPriority w:val="99"/>
    <w:unhideWhenUsed/>
    <w:rsid w:val="00361D4D"/>
    <w:rPr>
      <w:color w:val="54B948"/>
      <w:u w:val="single"/>
    </w:rPr>
  </w:style>
  <w:style w:type="paragraph" w:customStyle="1" w:styleId="bulletlink">
    <w:name w:val="bullet link"/>
    <w:basedOn w:val="BodyText"/>
    <w:qFormat/>
    <w:rsid w:val="00361D4D"/>
    <w:pPr>
      <w:numPr>
        <w:numId w:val="2"/>
      </w:numPr>
      <w:spacing w:before="3" w:line="410" w:lineRule="auto"/>
      <w:ind w:left="2966" w:right="4046"/>
    </w:pPr>
    <w:rPr>
      <w:rFonts w:ascii="Calibri" w:hAnsi="Calibri" w:cs="Calibri"/>
      <w:color w:val="54B948"/>
      <w:u w:val="single" w:color="54B948"/>
    </w:rPr>
  </w:style>
  <w:style w:type="paragraph" w:customStyle="1" w:styleId="CoverSheeth1">
    <w:name w:val="Cover Sheet h1"/>
    <w:basedOn w:val="Normal"/>
    <w:qFormat/>
    <w:rsid w:val="00E87B02"/>
    <w:pPr>
      <w:spacing w:before="960"/>
      <w:ind w:left="2347"/>
    </w:pPr>
    <w:rPr>
      <w:rFonts w:ascii="Calibri" w:hAnsi="Calibri" w:cs="Calibri"/>
      <w:color w:val="8A8C8E"/>
      <w:sz w:val="16"/>
    </w:rPr>
  </w:style>
  <w:style w:type="paragraph" w:customStyle="1" w:styleId="Coversheeth10">
    <w:name w:val="Cover sheet h1"/>
    <w:qFormat/>
    <w:rsid w:val="00B85D56"/>
    <w:pPr>
      <w:spacing w:before="2400" w:line="404" w:lineRule="exact"/>
      <w:ind w:left="2347"/>
    </w:pPr>
    <w:rPr>
      <w:rFonts w:ascii="Calibri" w:eastAsia="Gotham-Book" w:hAnsi="Calibri" w:cs="Calibri"/>
      <w:noProof/>
      <w:color w:val="54B948"/>
      <w:sz w:val="32"/>
      <w:szCs w:val="32"/>
    </w:rPr>
  </w:style>
  <w:style w:type="paragraph" w:customStyle="1" w:styleId="coversheeth2">
    <w:name w:val="cover sheet h2"/>
    <w:basedOn w:val="Normal"/>
    <w:qFormat/>
    <w:rsid w:val="00E87B02"/>
    <w:pPr>
      <w:spacing w:before="18" w:line="206" w:lineRule="auto"/>
      <w:ind w:left="2340" w:right="1022"/>
    </w:pPr>
    <w:rPr>
      <w:rFonts w:ascii="Calibri" w:hAnsi="Calibri" w:cs="Calibri"/>
      <w:b/>
      <w:color w:val="094A79"/>
      <w:sz w:val="20"/>
    </w:rPr>
  </w:style>
  <w:style w:type="paragraph" w:customStyle="1" w:styleId="coversheetauthors">
    <w:name w:val="cover sheet authors"/>
    <w:basedOn w:val="Normal"/>
    <w:qFormat/>
    <w:rsid w:val="00E87B02"/>
    <w:pPr>
      <w:spacing w:before="52" w:line="386" w:lineRule="auto"/>
      <w:ind w:left="2347" w:right="1440"/>
    </w:pPr>
    <w:rPr>
      <w:rFonts w:ascii="Calibri" w:hAnsi="Calibri" w:cs="Calibri"/>
      <w:color w:val="595959" w:themeColor="text1" w:themeTint="A6"/>
      <w:sz w:val="16"/>
    </w:rPr>
  </w:style>
  <w:style w:type="paragraph" w:customStyle="1" w:styleId="coversheetdescription">
    <w:name w:val="cover sheet description"/>
    <w:basedOn w:val="coversheetauthors"/>
    <w:rsid w:val="00E87B02"/>
    <w:pPr>
      <w:spacing w:after="240" w:line="228" w:lineRule="auto"/>
    </w:pPr>
  </w:style>
  <w:style w:type="paragraph" w:styleId="FootnoteText">
    <w:name w:val="footnote text"/>
    <w:basedOn w:val="Body"/>
    <w:link w:val="FootnoteTextChar"/>
    <w:uiPriority w:val="99"/>
    <w:qFormat/>
    <w:rsid w:val="0068775F"/>
    <w:pPr>
      <w:tabs>
        <w:tab w:val="left" w:pos="180"/>
      </w:tabs>
      <w:spacing w:after="80" w:line="220" w:lineRule="atLeast"/>
      <w:ind w:right="0"/>
    </w:pPr>
    <w:rPr>
      <w:spacing w:val="-2"/>
      <w:sz w:val="18"/>
      <w:szCs w:val="18"/>
    </w:rPr>
  </w:style>
  <w:style w:type="character" w:customStyle="1" w:styleId="FootnoteTextChar">
    <w:name w:val="Footnote Text Char"/>
    <w:basedOn w:val="DefaultParagraphFont"/>
    <w:link w:val="FootnoteText"/>
    <w:uiPriority w:val="99"/>
    <w:rsid w:val="0068775F"/>
    <w:rPr>
      <w:rFonts w:ascii="Century Gothic" w:eastAsia="Times New Roman" w:hAnsi="Century Gothic" w:cs="Gotham-Book"/>
      <w:color w:val="000000" w:themeColor="text1"/>
      <w:spacing w:val="-2"/>
      <w:sz w:val="18"/>
      <w:szCs w:val="18"/>
    </w:rPr>
  </w:style>
  <w:style w:type="character" w:styleId="FootnoteReference">
    <w:name w:val="footnote reference"/>
    <w:basedOn w:val="DefaultParagraphFont"/>
    <w:uiPriority w:val="99"/>
    <w:semiHidden/>
    <w:unhideWhenUsed/>
    <w:rsid w:val="0068775F"/>
    <w:rPr>
      <w:vertAlign w:val="superscript"/>
    </w:rPr>
  </w:style>
  <w:style w:type="paragraph" w:customStyle="1" w:styleId="TableBodyText">
    <w:name w:val="Table Body Text"/>
    <w:basedOn w:val="Normal"/>
    <w:uiPriority w:val="99"/>
    <w:rsid w:val="0068775F"/>
    <w:pPr>
      <w:widowControl/>
      <w:autoSpaceDE/>
      <w:autoSpaceDN/>
      <w:spacing w:after="80" w:line="210" w:lineRule="atLeast"/>
    </w:pPr>
    <w:rPr>
      <w:rFonts w:ascii="Calibri" w:eastAsia="Times New Roman" w:hAnsi="Calibri" w:cs="Calibri"/>
      <w:bCs/>
      <w:color w:val="0071AE"/>
      <w:sz w:val="18"/>
      <w:szCs w:val="18"/>
    </w:rPr>
  </w:style>
  <w:style w:type="paragraph" w:customStyle="1" w:styleId="tableleftcolumn">
    <w:name w:val="table left column"/>
    <w:rsid w:val="0068775F"/>
    <w:pPr>
      <w:widowControl/>
      <w:autoSpaceDE/>
      <w:autoSpaceDN/>
      <w:spacing w:before="60" w:after="60" w:line="240" w:lineRule="atLeast"/>
    </w:pPr>
    <w:rPr>
      <w:rFonts w:ascii="Century Gothic" w:eastAsia="Times New Roman" w:hAnsi="Century Gothic" w:cs="Times New Roman"/>
      <w:b/>
      <w:i/>
      <w:color w:val="548DD4"/>
      <w:sz w:val="18"/>
      <w:szCs w:val="24"/>
    </w:rPr>
  </w:style>
  <w:style w:type="paragraph" w:customStyle="1" w:styleId="tableheadth">
    <w:name w:val="table head (th)"/>
    <w:basedOn w:val="tableleftcolumn"/>
    <w:rsid w:val="0068775F"/>
    <w:pPr>
      <w:spacing w:before="84" w:after="84"/>
      <w:jc w:val="center"/>
    </w:pPr>
    <w:rPr>
      <w:b w:val="0"/>
      <w:i w:val="0"/>
      <w:color w:val="FFFFFF"/>
      <w:sz w:val="19"/>
    </w:rPr>
  </w:style>
  <w:style w:type="paragraph" w:customStyle="1" w:styleId="WorksheetTitleMACC">
    <w:name w:val="Worksheet Title MACC"/>
    <w:basedOn w:val="Normal"/>
    <w:qFormat/>
    <w:rsid w:val="0068775F"/>
    <w:pPr>
      <w:keepNext/>
      <w:keepLines/>
      <w:pBdr>
        <w:top w:val="single" w:sz="4" w:space="1" w:color="00467F"/>
      </w:pBdr>
      <w:adjustRightInd w:val="0"/>
      <w:spacing w:before="300" w:after="100" w:line="260" w:lineRule="atLeast"/>
      <w:textAlignment w:val="center"/>
    </w:pPr>
    <w:rPr>
      <w:rFonts w:ascii="Century Gothic" w:eastAsia="Times New Roman" w:hAnsi="Century Gothic" w:cs="Times New Roman"/>
      <w:b/>
      <w:caps/>
      <w:color w:val="00467F"/>
      <w:spacing w:val="-2"/>
      <w:sz w:val="20"/>
      <w:szCs w:val="24"/>
    </w:rPr>
  </w:style>
  <w:style w:type="paragraph" w:customStyle="1" w:styleId="Worksheettext">
    <w:name w:val="Worksheet text"/>
    <w:basedOn w:val="Normal"/>
    <w:rsid w:val="0068775F"/>
    <w:pPr>
      <w:widowControl/>
      <w:adjustRightInd w:val="0"/>
      <w:spacing w:after="160" w:line="300" w:lineRule="atLeast"/>
      <w:ind w:right="720"/>
      <w:textAlignment w:val="center"/>
    </w:pPr>
    <w:rPr>
      <w:rFonts w:ascii="Century Gothic" w:eastAsia="Times New Roman" w:hAnsi="Century Gothic" w:cs="Times New Roman"/>
      <w:color w:val="00467F"/>
      <w:spacing w:val="3"/>
      <w:sz w:val="21"/>
      <w:szCs w:val="24"/>
    </w:rPr>
  </w:style>
  <w:style w:type="paragraph" w:customStyle="1" w:styleId="H3Import">
    <w:name w:val="H3 Import"/>
    <w:rsid w:val="00D32A9B"/>
    <w:pPr>
      <w:widowControl/>
      <w:autoSpaceDE/>
      <w:autoSpaceDN/>
      <w:spacing w:before="300" w:after="100"/>
    </w:pPr>
    <w:rPr>
      <w:rFonts w:ascii="Century Gothic" w:eastAsia="Times New Roman" w:hAnsi="Century Gothic" w:cs="Times New Roman"/>
      <w:b/>
      <w:color w:val="0046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3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ested.org/resources/district-charter-schools-toolkit/" TargetMode="Externa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wested.org/resources/district-charter-schools-toolkit/" TargetMode="Externa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ted.org/subscribe/" TargetMode="Externa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mailto:permissions@WestEd.org" TargetMode="External"/><Relationship Id="rId23" Type="http://schemas.openxmlformats.org/officeDocument/2006/relationships/footer" Target="footer4.xml"/><Relationship Id="rId10" Type="http://schemas.openxmlformats.org/officeDocument/2006/relationships/hyperlink" Target="http://www.wested.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wested.org/resources/"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permissions@WestEd.org" TargetMode="External"/><Relationship Id="rId1" Type="http://schemas.openxmlformats.org/officeDocument/2006/relationships/hyperlink" Target="mailto:permissions@WestEd.org" TargetMode="External"/></Relationships>
</file>

<file path=word/_rels/header7.xml.rels><?xml version="1.0" encoding="UTF-8" standalone="yes"?>
<Relationships xmlns="http://schemas.openxmlformats.org/package/2006/relationships"><Relationship Id="rId3" Type="http://schemas.openxmlformats.org/officeDocument/2006/relationships/hyperlink" Target="mailto:permissions@WestEd.org" TargetMode="External"/><Relationship Id="rId2" Type="http://schemas.openxmlformats.org/officeDocument/2006/relationships/hyperlink" Target="mailto:permissions@WestEd.org"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2019-04-18T17:01:00Z</dcterms:created>
  <dcterms:modified xsi:type="dcterms:W3CDTF">2019-04-18T18:30:00Z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2012-08-24T00:00:00Z</vt:filetime>
  </property>
  <property fmtid="{D5CDD505-2E9C-101B-9397-08002B2CF9AE}" pid="3" name="Creator">
    <vt:lpwstr>Adobe InDesign CS5 (7.0.4)</vt:lpwstr>
  </property>
  <property fmtid="{D5CDD505-2E9C-101B-9397-08002B2CF9AE}" pid="4" name="LastSaved">
    <vt:filetime>2019-04-15T00:00:00Z</vt:filetime>
  </property>
</Properties>
</file>